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F2" w:rsidRDefault="00200CF2" w:rsidP="00200CF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332FD" wp14:editId="73180C0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87440" cy="810260"/>
                <wp:effectExtent l="0" t="0" r="3810" b="889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CF2" w:rsidRDefault="00200CF2" w:rsidP="00200CF2">
                            <w:pPr>
                              <w:jc w:val="distribute"/>
                              <w:rPr>
                                <w:rFonts w:ascii="长城长宋体" w:eastAsia="长城长宋体"/>
                                <w:b/>
                                <w:bCs/>
                                <w:color w:val="FF0000"/>
                                <w:spacing w:val="-16"/>
                                <w:w w:val="60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长城长宋体" w:eastAsia="长城长宋体" w:hint="eastAsia"/>
                                <w:b/>
                                <w:bCs/>
                                <w:color w:val="FF0000"/>
                                <w:spacing w:val="-16"/>
                                <w:w w:val="60"/>
                                <w:sz w:val="90"/>
                                <w:szCs w:val="90"/>
                              </w:rPr>
                              <w:t>中国管理科学研究院教育科学研究所</w:t>
                            </w:r>
                          </w:p>
                          <w:p w:rsidR="00200CF2" w:rsidRDefault="00200CF2" w:rsidP="00200CF2">
                            <w:pPr>
                              <w:jc w:val="distribute"/>
                              <w:rPr>
                                <w:rFonts w:ascii="长城长宋体" w:eastAsia="长城长宋体"/>
                                <w:b/>
                                <w:bCs/>
                                <w:color w:val="FF0000"/>
                                <w:spacing w:val="-16"/>
                                <w:w w:val="60"/>
                                <w:sz w:val="90"/>
                                <w:szCs w:val="90"/>
                              </w:rPr>
                            </w:pPr>
                          </w:p>
                          <w:p w:rsidR="00200CF2" w:rsidRDefault="00200CF2" w:rsidP="00200CF2">
                            <w:pPr>
                              <w:rPr>
                                <w:w w:val="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332FD" id="矩形 1" o:spid="_x0000_s1026" style="position:absolute;left:0;text-align:left;margin-left:436pt;margin-top:0;width:487.2pt;height:6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4viwIAAAMFAAAOAAAAZHJzL2Uyb0RvYy54bWysVF2O0zAQfkfiDpbfu/lR+pNo09VulyKk&#10;BVZaOIBrO42FYxvbbbogzoLEG4fgOIhrMHa23RZ4QIg8OB7PePzNfJ99frHrJNpy64RWNc7OUoy4&#10;opoJta7x2zfL0Qwj54liRGrFa3zPHb6YP31y3puK57rVknGLIIlyVW9q3HpvqiRxtOUdcWfacAXO&#10;RtuOeDDtOmGW9JC9k0meppOk15YZqyl3DlavByeex/xNw6l/3TSOeyRrDNh8HG0cV2FM5uekWlti&#10;WkEfYJB/QNERoeDQQ6pr4gnaWPFbqk5Qq51u/BnVXaKbRlAea4BqsvSXau5aYnisBZrjzKFN7v+l&#10;pa+2txYJBtxhpEgHFP34/PX7ty8oC73pjasg5M7c2lCdMzeavnNI6UVL1JpfWqv7lhMGiGJ8crIh&#10;GA62olX/UjNITTZexzbtGtuFhNAAtIts3B/Y4DuPKCxOstm0KIA0Cr5ZluaTSFdCqv1uY51/znWH&#10;wqTGFtiO2cn2xnlAD6H7kIheS8GWQspo2PVqIS3aElDGMn6hYNjijsOkCsFKh22De1gBkHBG8AW4&#10;kemPZZYX6VVejpaT2XRULIvxqJyms1GalVflJC3K4nr5KQDMiqoVjHF1IxTfqy4r/o7VB/0Peom6&#10;Q32Ny3E+jrWfoHfHRabx+1ORnfBwCaXooM+HIFIFYp8pBmWTyhMhh3lyCj+2DHqw/8euRBkE5gcF&#10;+d1qB1mCHFaa3YMgrAa+gFp4OWDSavsBox5uYY3d+w2xHCP5QoGoyiwqwEejGE9z2GOPPatjD1EU&#10;UtXYYzRMF3646htjxbqFk7LYI6UvQYiNiBp5RAUlBANuWizm4VUIV/nYjlGPb9f8JwAAAP//AwBQ&#10;SwMEFAAGAAgAAAAhAGn5uNfbAAAABQEAAA8AAABkcnMvZG93bnJldi54bWxMj8FOwzAQRO9I/IO1&#10;SNyoQwlpm8apEFJPwIEWies23iYR8TrEThv+noULXEZazWjmbbGZXKdONITWs4HbWQKKuPK25drA&#10;2357swQVIrLFzjMZ+KIAm/LyosDc+jO/0mkXayUlHHI00MTY51qHqiGHYeZ7YvGOfnAY5RxqbQc8&#10;S7nr9DxJMu2wZVlosKfHhqqP3egMYJbaz5fj3fP+acxwVU/J9v49Meb6anpYg4o0xb8w/OALOpTC&#10;dPAj26A6A/JI/FXxVos0BXWQ0HyRgS4L/Z++/AYAAP//AwBQSwECLQAUAAYACAAAACEAtoM4kv4A&#10;AADhAQAAEwAAAAAAAAAAAAAAAAAAAAAAW0NvbnRlbnRfVHlwZXNdLnhtbFBLAQItABQABgAIAAAA&#10;IQA4/SH/1gAAAJQBAAALAAAAAAAAAAAAAAAAAC8BAABfcmVscy8ucmVsc1BLAQItABQABgAIAAAA&#10;IQDwuD4viwIAAAMFAAAOAAAAAAAAAAAAAAAAAC4CAABkcnMvZTJvRG9jLnhtbFBLAQItABQABgAI&#10;AAAAIQBp+bjX2wAAAAUBAAAPAAAAAAAAAAAAAAAAAOUEAABkcnMvZG93bnJldi54bWxQSwUGAAAA&#10;AAQABADzAAAA7QUAAAAA&#10;" stroked="f">
                <v:textbox>
                  <w:txbxContent>
                    <w:p w:rsidR="00200CF2" w:rsidRDefault="00200CF2" w:rsidP="00200CF2">
                      <w:pPr>
                        <w:jc w:val="distribute"/>
                        <w:rPr>
                          <w:rFonts w:ascii="长城长宋体" w:eastAsia="长城长宋体"/>
                          <w:b/>
                          <w:bCs/>
                          <w:color w:val="FF0000"/>
                          <w:spacing w:val="-16"/>
                          <w:w w:val="60"/>
                          <w:sz w:val="90"/>
                          <w:szCs w:val="90"/>
                        </w:rPr>
                      </w:pPr>
                      <w:r>
                        <w:rPr>
                          <w:rFonts w:ascii="长城长宋体" w:eastAsia="长城长宋体" w:hint="eastAsia"/>
                          <w:b/>
                          <w:bCs/>
                          <w:color w:val="FF0000"/>
                          <w:spacing w:val="-16"/>
                          <w:w w:val="60"/>
                          <w:sz w:val="90"/>
                          <w:szCs w:val="90"/>
                        </w:rPr>
                        <w:t>中国管理科学研究院教育科学研究所</w:t>
                      </w:r>
                    </w:p>
                    <w:p w:rsidR="00200CF2" w:rsidRDefault="00200CF2" w:rsidP="00200CF2">
                      <w:pPr>
                        <w:jc w:val="distribute"/>
                        <w:rPr>
                          <w:rFonts w:ascii="长城长宋体" w:eastAsia="长城长宋体"/>
                          <w:b/>
                          <w:bCs/>
                          <w:color w:val="FF0000"/>
                          <w:spacing w:val="-16"/>
                          <w:w w:val="60"/>
                          <w:sz w:val="90"/>
                          <w:szCs w:val="90"/>
                        </w:rPr>
                      </w:pPr>
                    </w:p>
                    <w:p w:rsidR="00200CF2" w:rsidRDefault="00200CF2" w:rsidP="00200CF2">
                      <w:pPr>
                        <w:rPr>
                          <w:w w:val="6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0CF2" w:rsidRDefault="00200CF2" w:rsidP="00200CF2">
      <w:pPr>
        <w:jc w:val="center"/>
        <w:rPr>
          <w:sz w:val="28"/>
          <w:szCs w:val="28"/>
        </w:rPr>
      </w:pPr>
    </w:p>
    <w:p w:rsidR="00200CF2" w:rsidRPr="007E524C" w:rsidRDefault="00200CF2" w:rsidP="00200CF2">
      <w:pPr>
        <w:spacing w:line="440" w:lineRule="exact"/>
        <w:jc w:val="center"/>
        <w:rPr>
          <w:rFonts w:ascii="黑体" w:eastAsia="黑体"/>
          <w:sz w:val="28"/>
          <w:szCs w:val="28"/>
        </w:rPr>
      </w:pPr>
      <w:r w:rsidRPr="009C3F1C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C91FC2C" wp14:editId="0784149B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6126480" cy="7620"/>
                <wp:effectExtent l="19050" t="19050" r="26670" b="304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53AC4" id="直接连接符 2" o:spid="_x0000_s1026" style="position:absolute;left:0;text-align:left;z-index:251660288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" from="431.2pt,25.8pt" to="913.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R7NQIAADcEAAAOAAAAZHJzL2Uyb0RvYy54bWysU0uOEzEQ3SNxB8v7pD/TZDKtdEYonbAZ&#10;YKQZDuDY7rSF27ZsJ50IcQUugMQOVizZcxuGY1B2PsrABiF64S67qp5fVT1PrredRBtundCqwtkw&#10;xYgrqplQqwq/uV8Mxhg5TxQjUite4R13+Hr69MmkNyXPdasl4xYBiHJlbyrcem/KJHG05R1xQ224&#10;AmejbUc8bO0qYZb0gN7JJE/TUdJry4zVlDsHp/XeiacRv2k49a+bxnGPZIWBm4+rjesyrMl0QsqV&#10;JaYV9ECD/AOLjggFl56gauIJWlvxB1QnqNVON35IdZfophGUxxqgmiz9rZq7lhgea4HmOHNqk/t/&#10;sPTV5tYiwSqcY6RIByN6+Pjtx4fPP79/gvXh6xeUhyb1xpUQO1O3NpRJt+rO3Gj61iGlZy1RKx7J&#10;3u8MIGQhI3mUEjbOwFXL/qVmEEPWXseObRvbBUjoBdrGwexOg+FbjygcjrJ8VIxhfhR8l6M8zi0h&#10;5THXWOdfcN2hYFRYChXaRkqyuXE+cCHlMSQcK70QUsbRS4X6Cl+MszSNGU5LwYI3xDm7Ws6kRRsC&#10;6lksUvhiZeA5D7N6rVhEazlh84PtiZB7G26XKuBBOcDnYO3l8e4qvZqP5+NiUOSj+aBI63rwfDEr&#10;BqNFdvmsvqhnszp7H6hlRdkKxrgK7I5SzYq/k8Lh0exFdhLrqQ/JY/TYMCB7/EfScZ5hhHsxLDXb&#10;3drjnEGdMfjwkoL8z/dgn7/36S8AAAD//wMAUEsDBBQABgAIAAAAIQAYK+4N3wAAAAYBAAAPAAAA&#10;ZHJzL2Rvd25yZXYueG1sTI/BTsMwEETvSPyDtUhcEHVaQdSGOFWFhCj0QEmREDc3XpKo8TrYThv+&#10;nuUEx9lZzbzJl6PtxBF9aB0pmE4SEEiVMy3VCt52D9dzECFqMrpzhAq+McCyOD/LdWbciV7xWMZa&#10;cAiFTCtoYuwzKUPVoNVh4nok9j6dtzqy9LU0Xp843HZyliSptLolbmh0j/cNVodysArsi13Jj83j&#10;UPrt0/P712a9PVytlbq8GFd3ICKO8e8ZfvEZHQpm2ruBTBCdAh4SFdxOUxDsLtIbHrLnw2wOssjl&#10;f/ziBwAA//8DAFBLAQItABQABgAIAAAAIQC2gziS/gAAAOEBAAATAAAAAAAAAAAAAAAAAAAAAABb&#10;Q29udGVudF9UeXBlc10ueG1sUEsBAi0AFAAGAAgAAAAhADj9If/WAAAAlAEAAAsAAAAAAAAAAAAA&#10;AAAALwEAAF9yZWxzLy5yZWxzUEsBAi0AFAAGAAgAAAAhAA+lpHs1AgAANwQAAA4AAAAAAAAAAAAA&#10;AAAALgIAAGRycy9lMm9Eb2MueG1sUEsBAi0AFAAGAAgAAAAhABgr7g3fAAAABgEAAA8AAAAAAAAA&#10;AAAAAAAAjwQAAGRycy9kb3ducmV2LnhtbFBLBQYAAAAABAAEAPMAAACbBQAAAAA=&#10;" strokecolor="red" strokeweight="3pt">
                <w10:wrap anchorx="margin"/>
              </v:line>
            </w:pict>
          </mc:Fallback>
        </mc:AlternateContent>
      </w:r>
      <w:r w:rsidRPr="009C3F1C">
        <w:rPr>
          <w:rFonts w:hint="eastAsia"/>
          <w:sz w:val="28"/>
          <w:szCs w:val="28"/>
        </w:rPr>
        <w:t>中管教字﹝2019﹞</w:t>
      </w:r>
      <w:r w:rsidR="00C74366">
        <w:rPr>
          <w:sz w:val="28"/>
          <w:szCs w:val="28"/>
        </w:rPr>
        <w:t>41</w:t>
      </w:r>
      <w:r w:rsidRPr="009C3F1C">
        <w:rPr>
          <w:rFonts w:hint="eastAsia"/>
          <w:sz w:val="28"/>
          <w:szCs w:val="28"/>
        </w:rPr>
        <w:t>号</w:t>
      </w:r>
    </w:p>
    <w:p w:rsidR="00200CF2" w:rsidRDefault="00200CF2" w:rsidP="00200CF2">
      <w:pPr>
        <w:spacing w:beforeLines="75" w:before="234"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课程思政改革</w:t>
      </w:r>
      <w:r w:rsidRPr="007E524C"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上海经验</w:t>
      </w:r>
    </w:p>
    <w:p w:rsidR="00200CF2" w:rsidRPr="00200CF2" w:rsidRDefault="00200CF2" w:rsidP="00200CF2">
      <w:pPr>
        <w:spacing w:beforeLines="20" w:before="62" w:line="44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200CF2">
        <w:rPr>
          <w:rFonts w:ascii="微软雅黑" w:eastAsia="微软雅黑" w:hAnsi="微软雅黑" w:hint="eastAsia"/>
          <w:b/>
          <w:sz w:val="32"/>
          <w:szCs w:val="32"/>
        </w:rPr>
        <w:t>关于举办“课程思政教学改革与创新</w:t>
      </w:r>
      <w:r>
        <w:rPr>
          <w:rFonts w:ascii="微软雅黑" w:eastAsia="微软雅黑" w:hAnsi="微软雅黑" w:hint="eastAsia"/>
          <w:b/>
          <w:sz w:val="32"/>
          <w:szCs w:val="32"/>
        </w:rPr>
        <w:t>——</w:t>
      </w:r>
      <w:r w:rsidRPr="00200CF2">
        <w:rPr>
          <w:rFonts w:ascii="微软雅黑" w:eastAsia="微软雅黑" w:hAnsi="微软雅黑" w:hint="eastAsia"/>
          <w:b/>
          <w:sz w:val="32"/>
          <w:szCs w:val="32"/>
        </w:rPr>
        <w:t>专业课程融入思政教育的教学设计理念与方法高级培训会”</w:t>
      </w:r>
      <w:r>
        <w:rPr>
          <w:rFonts w:ascii="微软雅黑" w:eastAsia="微软雅黑" w:hAnsi="微软雅黑" w:hint="eastAsia"/>
          <w:b/>
          <w:sz w:val="32"/>
          <w:szCs w:val="32"/>
        </w:rPr>
        <w:t>的通知</w:t>
      </w:r>
    </w:p>
    <w:p w:rsidR="00200CF2" w:rsidRPr="00892DE2" w:rsidRDefault="00200CF2" w:rsidP="00200CF2">
      <w:pPr>
        <w:spacing w:afterLines="30" w:after="93" w:line="440" w:lineRule="exact"/>
        <w:rPr>
          <w:rFonts w:ascii="宋体" w:eastAsia="宋体" w:hAnsi="宋体"/>
          <w:b/>
          <w:sz w:val="28"/>
          <w:szCs w:val="28"/>
        </w:rPr>
      </w:pPr>
      <w:r w:rsidRPr="00892DE2">
        <w:rPr>
          <w:rFonts w:ascii="宋体" w:eastAsia="宋体" w:hAnsi="宋体" w:hint="eastAsia"/>
          <w:b/>
          <w:sz w:val="28"/>
          <w:szCs w:val="28"/>
        </w:rPr>
        <w:t>各高等院校：</w:t>
      </w:r>
    </w:p>
    <w:p w:rsidR="00200CF2" w:rsidRPr="00034795" w:rsidRDefault="00200CF2" w:rsidP="00200CF2">
      <w:pPr>
        <w:spacing w:afterLines="30" w:after="93" w:line="440" w:lineRule="exact"/>
        <w:ind w:firstLine="420"/>
        <w:rPr>
          <w:rFonts w:ascii="宋体" w:eastAsia="宋体" w:hAnsi="宋体"/>
          <w:color w:val="000000"/>
          <w:sz w:val="24"/>
          <w:szCs w:val="24"/>
        </w:rPr>
      </w:pPr>
      <w:r w:rsidRPr="00034795">
        <w:rPr>
          <w:rFonts w:ascii="宋体" w:eastAsia="宋体" w:hAnsi="宋体" w:hint="eastAsia"/>
          <w:color w:val="000000"/>
          <w:sz w:val="24"/>
          <w:szCs w:val="24"/>
        </w:rPr>
        <w:t>课堂教学是立德树人的主渠道主阵地。全国高校思想政治工作会议上强调，要用好课堂教学这个主渠道，各类课程都要与思想政治理论课同向同行，形成协同效应。在这方面，上海市近年来推行的“课程思政”改革提供了一套有价值、可推广的“上海经验”。自2014年起，上海市在教育部指导下，率先开展“课程思政”试点工作。全国高校思想政治工作会议召开以来，上海市加快推进由“思政课程”走向“课程思政”的教育教学改革，让所有课都上出“思政味”，所有任课教师都挑起“思政担”，探索构建全员、全课程的大思政教育体系，并取得了初步成效。</w:t>
      </w:r>
    </w:p>
    <w:p w:rsidR="00200CF2" w:rsidRDefault="00200CF2" w:rsidP="00200CF2">
      <w:pPr>
        <w:spacing w:afterLines="30" w:after="93" w:line="440" w:lineRule="exact"/>
        <w:ind w:firstLine="420"/>
        <w:rPr>
          <w:rFonts w:ascii="宋体" w:eastAsia="宋体" w:hAnsi="宋体"/>
          <w:color w:val="000000"/>
          <w:sz w:val="24"/>
          <w:szCs w:val="24"/>
        </w:rPr>
      </w:pPr>
      <w:r w:rsidRPr="00034795">
        <w:rPr>
          <w:rFonts w:ascii="宋体" w:eastAsia="宋体" w:hAnsi="宋体"/>
          <w:color w:val="000000"/>
          <w:sz w:val="24"/>
          <w:szCs w:val="24"/>
        </w:rPr>
        <w:t>上海大学“大国方略系列课程的创设与实践”获国家级教学成果二等奖，</w:t>
      </w:r>
      <w:r w:rsidRPr="00034795">
        <w:rPr>
          <w:rFonts w:ascii="宋体" w:eastAsia="宋体" w:hAnsi="宋体" w:hint="eastAsia"/>
          <w:color w:val="000000"/>
          <w:sz w:val="24"/>
          <w:szCs w:val="24"/>
        </w:rPr>
        <w:t>获上海市教学成果特等奖。</w:t>
      </w:r>
      <w:r>
        <w:rPr>
          <w:rFonts w:ascii="宋体" w:eastAsia="宋体" w:hAnsi="宋体" w:hint="eastAsia"/>
          <w:color w:val="000000"/>
          <w:sz w:val="24"/>
          <w:szCs w:val="24"/>
        </w:rPr>
        <w:t>上海大学深入贯彻</w:t>
      </w:r>
      <w:r w:rsidRPr="00034795">
        <w:rPr>
          <w:rFonts w:ascii="宋体" w:eastAsia="宋体" w:hAnsi="宋体" w:hint="eastAsia"/>
          <w:color w:val="000000"/>
          <w:sz w:val="24"/>
          <w:szCs w:val="24"/>
        </w:rPr>
        <w:t>中共中央、国务院《关于加强和改进新形势下高校思想政治工作的意见》</w:t>
      </w:r>
      <w:r>
        <w:rPr>
          <w:rFonts w:ascii="宋体" w:eastAsia="宋体" w:hAnsi="宋体" w:hint="eastAsia"/>
          <w:color w:val="000000"/>
          <w:sz w:val="24"/>
          <w:szCs w:val="24"/>
        </w:rPr>
        <w:t>，坚定落实</w:t>
      </w:r>
      <w:r w:rsidRPr="00034795">
        <w:rPr>
          <w:rFonts w:ascii="宋体" w:eastAsia="宋体" w:hAnsi="宋体" w:hint="eastAsia"/>
          <w:color w:val="000000"/>
          <w:sz w:val="24"/>
          <w:szCs w:val="24"/>
        </w:rPr>
        <w:t>上海市教委《关于构建上海高校课程思政教育教学体系的实施意见》文件精神</w:t>
      </w:r>
      <w:r>
        <w:rPr>
          <w:rFonts w:ascii="宋体" w:eastAsia="宋体" w:hAnsi="宋体" w:hint="eastAsia"/>
          <w:color w:val="000000"/>
          <w:sz w:val="24"/>
          <w:szCs w:val="24"/>
        </w:rPr>
        <w:t>。打造</w:t>
      </w:r>
      <w:r w:rsidRPr="00034795">
        <w:rPr>
          <w:rFonts w:ascii="宋体" w:eastAsia="宋体" w:hAnsi="宋体" w:hint="eastAsia"/>
          <w:color w:val="000000"/>
          <w:sz w:val="24"/>
          <w:szCs w:val="24"/>
        </w:rPr>
        <w:t>课程思政、专业思政，建立课程、专业、学科“三位一体”思政教学体系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00CF2" w:rsidRDefault="00200CF2" w:rsidP="00200CF2">
      <w:pPr>
        <w:spacing w:afterLines="30" w:after="93" w:line="440" w:lineRule="exact"/>
        <w:ind w:firstLine="42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为了推进高等院校“课程思政教学改革”，传播课程思政之“上海经验”，分享品牌课程</w:t>
      </w:r>
      <w:r w:rsidR="00CB2531">
        <w:rPr>
          <w:rFonts w:ascii="宋体" w:eastAsia="宋体" w:hAnsi="宋体" w:hint="eastAsia"/>
          <w:color w:val="000000"/>
          <w:sz w:val="24"/>
          <w:szCs w:val="24"/>
        </w:rPr>
        <w:t>思政</w:t>
      </w:r>
      <w:r>
        <w:rPr>
          <w:rFonts w:ascii="宋体" w:eastAsia="宋体" w:hAnsi="宋体" w:hint="eastAsia"/>
          <w:color w:val="000000"/>
          <w:sz w:val="24"/>
          <w:szCs w:val="24"/>
        </w:rPr>
        <w:t>教改创新经验与方法。我们特举办《课程思政教学改革与创新—专业课程融入思政教育的教学设计理念与方法高级培训会》。现将具体内容通知如下：</w:t>
      </w:r>
    </w:p>
    <w:p w:rsidR="00200CF2" w:rsidRPr="00DA4D74" w:rsidRDefault="00200CF2" w:rsidP="00200CF2">
      <w:pPr>
        <w:spacing w:beforeLines="20" w:before="62" w:line="440" w:lineRule="exact"/>
        <w:ind w:firstLineChars="200" w:firstLine="482"/>
        <w:rPr>
          <w:rFonts w:ascii="微软雅黑" w:eastAsia="微软雅黑" w:hAnsi="微软雅黑"/>
          <w:b/>
          <w:sz w:val="24"/>
          <w:szCs w:val="24"/>
        </w:rPr>
      </w:pPr>
      <w:r w:rsidRPr="001262C1">
        <w:rPr>
          <w:rFonts w:ascii="宋体" w:eastAsia="宋体" w:hAnsi="宋体" w:hint="eastAsia"/>
          <w:b/>
          <w:sz w:val="24"/>
          <w:szCs w:val="24"/>
        </w:rPr>
        <w:t>【</w:t>
      </w:r>
      <w:r w:rsidRPr="00DA4D74">
        <w:rPr>
          <w:rFonts w:ascii="微软雅黑" w:eastAsia="微软雅黑" w:hAnsi="微软雅黑" w:hint="eastAsia"/>
          <w:b/>
          <w:sz w:val="24"/>
          <w:szCs w:val="24"/>
        </w:rPr>
        <w:t>主办单位】</w:t>
      </w:r>
    </w:p>
    <w:p w:rsidR="00200CF2" w:rsidRDefault="00200CF2" w:rsidP="00200CF2">
      <w:pPr>
        <w:spacing w:beforeLines="20" w:before="62" w:line="4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主办单位：中国管理科学研究院教育科学研究所</w:t>
      </w:r>
    </w:p>
    <w:p w:rsidR="00200CF2" w:rsidRDefault="00200CF2" w:rsidP="00200CF2">
      <w:pPr>
        <w:spacing w:beforeLines="20" w:before="62" w:line="44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E7218F">
        <w:rPr>
          <w:rFonts w:ascii="微软雅黑" w:eastAsia="微软雅黑" w:hAnsi="微软雅黑" w:hint="eastAsia"/>
          <w:b/>
          <w:sz w:val="24"/>
          <w:szCs w:val="24"/>
        </w:rPr>
        <w:t>【时间</w:t>
      </w:r>
      <w:r>
        <w:rPr>
          <w:rFonts w:ascii="微软雅黑" w:eastAsia="微软雅黑" w:hAnsi="微软雅黑" w:hint="eastAsia"/>
          <w:b/>
          <w:sz w:val="24"/>
          <w:szCs w:val="24"/>
        </w:rPr>
        <w:t>地</w:t>
      </w:r>
      <w:r w:rsidRPr="00E7218F">
        <w:rPr>
          <w:rFonts w:ascii="微软雅黑" w:eastAsia="微软雅黑" w:hAnsi="微软雅黑" w:hint="eastAsia"/>
          <w:b/>
          <w:sz w:val="24"/>
          <w:szCs w:val="24"/>
        </w:rPr>
        <w:t>点】</w:t>
      </w:r>
    </w:p>
    <w:p w:rsidR="003B7FDE" w:rsidRDefault="00200CF2" w:rsidP="00200CF2">
      <w:pPr>
        <w:spacing w:beforeLines="20" w:before="62" w:line="440" w:lineRule="exact"/>
        <w:ind w:firstLine="480"/>
        <w:rPr>
          <w:rFonts w:ascii="宋体" w:eastAsia="宋体" w:hAnsi="宋体"/>
          <w:sz w:val="24"/>
          <w:szCs w:val="24"/>
        </w:rPr>
      </w:pPr>
      <w:r w:rsidRPr="00E7218F">
        <w:rPr>
          <w:rFonts w:ascii="宋体" w:eastAsia="宋体" w:hAnsi="宋体" w:hint="eastAsia"/>
          <w:b/>
          <w:sz w:val="24"/>
          <w:szCs w:val="24"/>
        </w:rPr>
        <w:t>时间：</w:t>
      </w:r>
      <w:r w:rsidRPr="00E7218F">
        <w:rPr>
          <w:rFonts w:ascii="宋体" w:eastAsia="宋体" w:hAnsi="宋体" w:hint="eastAsia"/>
          <w:sz w:val="24"/>
          <w:szCs w:val="24"/>
        </w:rPr>
        <w:t>2</w:t>
      </w:r>
      <w:r w:rsidRPr="00E7218F">
        <w:rPr>
          <w:rFonts w:ascii="宋体" w:eastAsia="宋体" w:hAnsi="宋体"/>
          <w:sz w:val="24"/>
          <w:szCs w:val="24"/>
        </w:rPr>
        <w:t>019</w:t>
      </w:r>
      <w:r w:rsidRPr="00E7218F">
        <w:rPr>
          <w:rFonts w:ascii="宋体" w:eastAsia="宋体" w:hAnsi="宋体" w:hint="eastAsia"/>
          <w:sz w:val="24"/>
          <w:szCs w:val="24"/>
        </w:rPr>
        <w:t>年4月2</w:t>
      </w:r>
      <w:r w:rsidRPr="00E7218F">
        <w:rPr>
          <w:rFonts w:ascii="宋体" w:eastAsia="宋体" w:hAnsi="宋体"/>
          <w:sz w:val="24"/>
          <w:szCs w:val="24"/>
        </w:rPr>
        <w:t>6</w:t>
      </w:r>
      <w:r w:rsidRPr="00E7218F">
        <w:rPr>
          <w:rFonts w:ascii="宋体" w:eastAsia="宋体" w:hAnsi="宋体" w:hint="eastAsia"/>
          <w:sz w:val="24"/>
          <w:szCs w:val="24"/>
        </w:rPr>
        <w:t>-</w:t>
      </w:r>
      <w:r w:rsidRPr="00E7218F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8</w:t>
      </w:r>
      <w:r w:rsidRPr="00E7218F">
        <w:rPr>
          <w:rFonts w:ascii="宋体" w:eastAsia="宋体" w:hAnsi="宋体" w:hint="eastAsia"/>
          <w:sz w:val="24"/>
          <w:szCs w:val="24"/>
        </w:rPr>
        <w:t>日。2</w:t>
      </w:r>
      <w:r w:rsidRPr="00E7218F">
        <w:rPr>
          <w:rFonts w:ascii="宋体" w:eastAsia="宋体" w:hAnsi="宋体"/>
          <w:sz w:val="24"/>
          <w:szCs w:val="24"/>
        </w:rPr>
        <w:t>6</w:t>
      </w:r>
      <w:r w:rsidRPr="00E7218F">
        <w:rPr>
          <w:rFonts w:ascii="宋体" w:eastAsia="宋体" w:hAnsi="宋体" w:hint="eastAsia"/>
          <w:sz w:val="24"/>
          <w:szCs w:val="24"/>
        </w:rPr>
        <w:t>日报到</w:t>
      </w:r>
      <w:r>
        <w:rPr>
          <w:rFonts w:ascii="宋体" w:eastAsia="宋体" w:hAnsi="宋体" w:hint="eastAsia"/>
          <w:sz w:val="24"/>
          <w:szCs w:val="24"/>
        </w:rPr>
        <w:t>，</w:t>
      </w:r>
      <w:r w:rsidRPr="00E7218F">
        <w:rPr>
          <w:rFonts w:ascii="宋体" w:eastAsia="宋体" w:hAnsi="宋体" w:hint="eastAsia"/>
          <w:sz w:val="24"/>
          <w:szCs w:val="24"/>
        </w:rPr>
        <w:t>2</w:t>
      </w:r>
      <w:r w:rsidRPr="00E7218F">
        <w:rPr>
          <w:rFonts w:ascii="宋体" w:eastAsia="宋体" w:hAnsi="宋体"/>
          <w:sz w:val="24"/>
          <w:szCs w:val="24"/>
        </w:rPr>
        <w:t>7</w:t>
      </w:r>
      <w:r w:rsidRPr="00E7218F">
        <w:rPr>
          <w:rFonts w:ascii="宋体" w:eastAsia="宋体" w:hAnsi="宋体" w:hint="eastAsia"/>
          <w:sz w:val="24"/>
          <w:szCs w:val="24"/>
        </w:rPr>
        <w:t>/2</w:t>
      </w:r>
      <w:r w:rsidRPr="00E7218F">
        <w:rPr>
          <w:rFonts w:ascii="宋体" w:eastAsia="宋体" w:hAnsi="宋体"/>
          <w:sz w:val="24"/>
          <w:szCs w:val="24"/>
        </w:rPr>
        <w:t>8</w:t>
      </w:r>
      <w:r w:rsidRPr="00E7218F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研修</w:t>
      </w:r>
      <w:r w:rsidRPr="00E7218F">
        <w:rPr>
          <w:rFonts w:ascii="宋体" w:eastAsia="宋体" w:hAnsi="宋体" w:hint="eastAsia"/>
          <w:sz w:val="24"/>
          <w:szCs w:val="24"/>
        </w:rPr>
        <w:t>，2</w:t>
      </w:r>
      <w:r>
        <w:rPr>
          <w:rFonts w:ascii="宋体" w:eastAsia="宋体" w:hAnsi="宋体"/>
          <w:sz w:val="24"/>
          <w:szCs w:val="24"/>
        </w:rPr>
        <w:t>8</w:t>
      </w:r>
      <w:r w:rsidRPr="00E7218F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下午</w:t>
      </w:r>
      <w:r w:rsidRPr="00E7218F">
        <w:rPr>
          <w:rFonts w:ascii="宋体" w:eastAsia="宋体" w:hAnsi="宋体" w:hint="eastAsia"/>
          <w:sz w:val="24"/>
          <w:szCs w:val="24"/>
        </w:rPr>
        <w:t xml:space="preserve">离会 </w:t>
      </w:r>
      <w:r w:rsidRPr="00E7218F">
        <w:rPr>
          <w:rFonts w:ascii="宋体" w:eastAsia="宋体" w:hAnsi="宋体"/>
          <w:sz w:val="24"/>
          <w:szCs w:val="24"/>
        </w:rPr>
        <w:t xml:space="preserve"> </w:t>
      </w:r>
    </w:p>
    <w:p w:rsidR="00200CF2" w:rsidRDefault="00200CF2" w:rsidP="003B7FDE">
      <w:pPr>
        <w:spacing w:beforeLines="20" w:before="62" w:line="440" w:lineRule="exact"/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地点：</w:t>
      </w:r>
      <w:r>
        <w:rPr>
          <w:rFonts w:ascii="宋体" w:eastAsia="宋体" w:hAnsi="宋体" w:hint="eastAsia"/>
          <w:sz w:val="24"/>
          <w:szCs w:val="24"/>
        </w:rPr>
        <w:t>苏州</w:t>
      </w:r>
      <w:r w:rsidR="003B7FDE">
        <w:rPr>
          <w:rFonts w:ascii="宋体" w:eastAsia="宋体" w:hAnsi="宋体" w:hint="eastAsia"/>
          <w:sz w:val="24"/>
          <w:szCs w:val="24"/>
        </w:rPr>
        <w:t xml:space="preserve"> （苏州相城辅特戴斯酒店）乘车路线见页末报到须知。</w:t>
      </w:r>
    </w:p>
    <w:p w:rsidR="00200CF2" w:rsidRDefault="00200CF2" w:rsidP="00200CF2">
      <w:pPr>
        <w:spacing w:beforeLines="20" w:before="62" w:line="44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D71FFD">
        <w:rPr>
          <w:rFonts w:ascii="微软雅黑" w:eastAsia="微软雅黑" w:hAnsi="微软雅黑" w:hint="eastAsia"/>
          <w:b/>
          <w:sz w:val="24"/>
          <w:szCs w:val="24"/>
        </w:rPr>
        <w:t>【研修内容】</w:t>
      </w:r>
    </w:p>
    <w:p w:rsidR="00200CF2" w:rsidRPr="00200CF2" w:rsidRDefault="00200CF2" w:rsidP="00200CF2">
      <w:pPr>
        <w:spacing w:beforeLines="20" w:before="62"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00CF2">
        <w:rPr>
          <w:rFonts w:ascii="宋体" w:eastAsia="宋体" w:hAnsi="宋体" w:hint="eastAsia"/>
          <w:b/>
          <w:sz w:val="24"/>
          <w:szCs w:val="24"/>
        </w:rPr>
        <w:t>第一部分：课程思政的由来与演进；</w:t>
      </w:r>
    </w:p>
    <w:p w:rsidR="00200CF2" w:rsidRPr="00200CF2" w:rsidRDefault="00200CF2" w:rsidP="00200CF2">
      <w:pPr>
        <w:spacing w:beforeLines="20" w:before="62" w:line="440" w:lineRule="exact"/>
        <w:ind w:firstLineChars="700" w:firstLine="1680"/>
        <w:rPr>
          <w:rFonts w:ascii="宋体" w:eastAsia="宋体" w:hAnsi="宋体"/>
          <w:sz w:val="24"/>
          <w:szCs w:val="24"/>
        </w:rPr>
      </w:pPr>
      <w:r w:rsidRPr="00200CF2">
        <w:rPr>
          <w:rFonts w:ascii="宋体" w:eastAsia="宋体" w:hAnsi="宋体" w:hint="eastAsia"/>
          <w:sz w:val="24"/>
          <w:szCs w:val="24"/>
        </w:rPr>
        <w:t>课程思政在上海大学发源；</w:t>
      </w:r>
    </w:p>
    <w:p w:rsidR="00200CF2" w:rsidRPr="00200CF2" w:rsidRDefault="00200CF2" w:rsidP="00200CF2">
      <w:pPr>
        <w:spacing w:beforeLines="20" w:before="62" w:line="440" w:lineRule="exact"/>
        <w:ind w:firstLineChars="700" w:firstLine="1680"/>
        <w:rPr>
          <w:rFonts w:ascii="宋体" w:eastAsia="宋体" w:hAnsi="宋体"/>
          <w:sz w:val="24"/>
          <w:szCs w:val="24"/>
        </w:rPr>
      </w:pPr>
      <w:r w:rsidRPr="00200CF2">
        <w:rPr>
          <w:rFonts w:ascii="宋体" w:eastAsia="宋体" w:hAnsi="宋体" w:hint="eastAsia"/>
          <w:sz w:val="24"/>
          <w:szCs w:val="24"/>
        </w:rPr>
        <w:lastRenderedPageBreak/>
        <w:t>“大国方略”一路走来；</w:t>
      </w:r>
    </w:p>
    <w:p w:rsidR="00200CF2" w:rsidRPr="00200CF2" w:rsidRDefault="00200CF2" w:rsidP="00200CF2">
      <w:pPr>
        <w:spacing w:beforeLines="20" w:before="62" w:line="440" w:lineRule="exact"/>
        <w:ind w:firstLineChars="700" w:firstLine="1680"/>
        <w:rPr>
          <w:rFonts w:ascii="宋体" w:eastAsia="宋体" w:hAnsi="宋体"/>
          <w:sz w:val="24"/>
          <w:szCs w:val="24"/>
        </w:rPr>
      </w:pPr>
      <w:r w:rsidRPr="00200CF2">
        <w:rPr>
          <w:rFonts w:ascii="宋体" w:eastAsia="宋体" w:hAnsi="宋体" w:hint="eastAsia"/>
          <w:sz w:val="24"/>
          <w:szCs w:val="24"/>
        </w:rPr>
        <w:t>从“创新中国”到“中国系列”；</w:t>
      </w:r>
    </w:p>
    <w:p w:rsidR="00200CF2" w:rsidRPr="00200CF2" w:rsidRDefault="00200CF2" w:rsidP="00200CF2">
      <w:pPr>
        <w:spacing w:beforeLines="20" w:before="62" w:line="440" w:lineRule="exact"/>
        <w:ind w:firstLineChars="700" w:firstLine="1680"/>
        <w:rPr>
          <w:rFonts w:ascii="宋体" w:eastAsia="宋体" w:hAnsi="宋体"/>
          <w:sz w:val="24"/>
          <w:szCs w:val="24"/>
        </w:rPr>
      </w:pPr>
      <w:r w:rsidRPr="00200CF2">
        <w:rPr>
          <w:rFonts w:ascii="宋体" w:eastAsia="宋体" w:hAnsi="宋体" w:hint="eastAsia"/>
          <w:sz w:val="24"/>
          <w:szCs w:val="24"/>
        </w:rPr>
        <w:t>从课程思政到思政课选修课。</w:t>
      </w:r>
    </w:p>
    <w:p w:rsidR="00200CF2" w:rsidRPr="00200CF2" w:rsidRDefault="00200CF2" w:rsidP="00200CF2">
      <w:pPr>
        <w:spacing w:beforeLines="20" w:before="62"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00CF2">
        <w:rPr>
          <w:rFonts w:ascii="宋体" w:eastAsia="宋体" w:hAnsi="宋体" w:hint="eastAsia"/>
          <w:b/>
          <w:sz w:val="24"/>
          <w:szCs w:val="24"/>
        </w:rPr>
        <w:t>第二部分：</w:t>
      </w:r>
      <w:r w:rsidRPr="00200CF2">
        <w:rPr>
          <w:rFonts w:ascii="宋体" w:eastAsia="宋体" w:hAnsi="宋体"/>
          <w:b/>
          <w:sz w:val="24"/>
          <w:szCs w:val="24"/>
        </w:rPr>
        <w:t>课程思政的理念与设计；</w:t>
      </w:r>
    </w:p>
    <w:p w:rsidR="00200CF2" w:rsidRPr="00200CF2" w:rsidRDefault="00200CF2" w:rsidP="00200CF2">
      <w:pPr>
        <w:spacing w:beforeLines="20" w:before="62" w:line="440" w:lineRule="exact"/>
        <w:ind w:firstLineChars="700" w:firstLine="1680"/>
        <w:rPr>
          <w:rFonts w:ascii="宋体" w:eastAsia="宋体" w:hAnsi="宋体"/>
          <w:sz w:val="24"/>
          <w:szCs w:val="24"/>
        </w:rPr>
      </w:pPr>
      <w:r w:rsidRPr="00200CF2">
        <w:rPr>
          <w:rFonts w:ascii="宋体" w:eastAsia="宋体" w:hAnsi="宋体" w:hint="eastAsia"/>
          <w:sz w:val="24"/>
          <w:szCs w:val="24"/>
        </w:rPr>
        <w:t>课程思政的定位；</w:t>
      </w:r>
    </w:p>
    <w:p w:rsidR="00200CF2" w:rsidRPr="00200CF2" w:rsidRDefault="00200CF2" w:rsidP="00200CF2">
      <w:pPr>
        <w:spacing w:beforeLines="20" w:before="62" w:line="440" w:lineRule="exact"/>
        <w:ind w:firstLineChars="700" w:firstLine="1680"/>
        <w:rPr>
          <w:rFonts w:ascii="宋体" w:eastAsia="宋体" w:hAnsi="宋体"/>
          <w:sz w:val="24"/>
          <w:szCs w:val="24"/>
        </w:rPr>
      </w:pPr>
      <w:r w:rsidRPr="00200CF2">
        <w:rPr>
          <w:rFonts w:ascii="宋体" w:eastAsia="宋体" w:hAnsi="宋体" w:hint="eastAsia"/>
          <w:sz w:val="24"/>
          <w:szCs w:val="24"/>
        </w:rPr>
        <w:t>课程思政与思政课程的关系；</w:t>
      </w:r>
    </w:p>
    <w:p w:rsidR="00200CF2" w:rsidRPr="00200CF2" w:rsidRDefault="00200CF2" w:rsidP="00200CF2">
      <w:pPr>
        <w:spacing w:beforeLines="20" w:before="62" w:line="440" w:lineRule="exact"/>
        <w:ind w:firstLineChars="700" w:firstLine="1680"/>
        <w:rPr>
          <w:rFonts w:ascii="宋体" w:eastAsia="宋体" w:hAnsi="宋体"/>
          <w:sz w:val="24"/>
          <w:szCs w:val="24"/>
        </w:rPr>
      </w:pPr>
      <w:r w:rsidRPr="00200CF2">
        <w:rPr>
          <w:rFonts w:ascii="宋体" w:eastAsia="宋体" w:hAnsi="宋体" w:hint="eastAsia"/>
          <w:sz w:val="24"/>
          <w:szCs w:val="24"/>
        </w:rPr>
        <w:t>课程思政的设计理念；</w:t>
      </w:r>
    </w:p>
    <w:p w:rsidR="00200CF2" w:rsidRPr="00200CF2" w:rsidRDefault="00200CF2" w:rsidP="00200CF2">
      <w:pPr>
        <w:spacing w:beforeLines="20" w:before="62" w:line="440" w:lineRule="exact"/>
        <w:ind w:firstLineChars="700" w:firstLine="1680"/>
        <w:rPr>
          <w:rFonts w:ascii="宋体" w:eastAsia="宋体" w:hAnsi="宋体"/>
          <w:sz w:val="24"/>
          <w:szCs w:val="24"/>
        </w:rPr>
      </w:pPr>
      <w:r w:rsidRPr="00200CF2">
        <w:rPr>
          <w:rFonts w:ascii="宋体" w:eastAsia="宋体" w:hAnsi="宋体" w:hint="eastAsia"/>
          <w:sz w:val="24"/>
          <w:szCs w:val="24"/>
        </w:rPr>
        <w:t>课程思政的教师组织；</w:t>
      </w:r>
    </w:p>
    <w:p w:rsidR="00200CF2" w:rsidRPr="00200CF2" w:rsidRDefault="00200CF2" w:rsidP="00200CF2">
      <w:pPr>
        <w:spacing w:beforeLines="20" w:before="62" w:line="440" w:lineRule="exact"/>
        <w:ind w:firstLineChars="700" w:firstLine="1680"/>
        <w:rPr>
          <w:rFonts w:ascii="宋体" w:eastAsia="宋体" w:hAnsi="宋体"/>
          <w:sz w:val="24"/>
          <w:szCs w:val="24"/>
        </w:rPr>
      </w:pPr>
      <w:r w:rsidRPr="00200CF2">
        <w:rPr>
          <w:rFonts w:ascii="宋体" w:eastAsia="宋体" w:hAnsi="宋体" w:hint="eastAsia"/>
          <w:sz w:val="24"/>
          <w:szCs w:val="24"/>
        </w:rPr>
        <w:t>课程思政的课堂运作。</w:t>
      </w:r>
    </w:p>
    <w:p w:rsidR="00200CF2" w:rsidRPr="00200CF2" w:rsidRDefault="00200CF2" w:rsidP="00200CF2">
      <w:pPr>
        <w:spacing w:beforeLines="20" w:before="62"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00CF2">
        <w:rPr>
          <w:rFonts w:ascii="宋体" w:eastAsia="宋体" w:hAnsi="宋体" w:hint="eastAsia"/>
          <w:b/>
          <w:sz w:val="24"/>
          <w:szCs w:val="24"/>
        </w:rPr>
        <w:t>第三部分：</w:t>
      </w:r>
      <w:r w:rsidRPr="00200CF2">
        <w:rPr>
          <w:rFonts w:ascii="宋体" w:eastAsia="宋体" w:hAnsi="宋体"/>
          <w:b/>
          <w:sz w:val="24"/>
          <w:szCs w:val="24"/>
        </w:rPr>
        <w:t xml:space="preserve"> </w:t>
      </w:r>
      <w:r w:rsidR="003109B5">
        <w:rPr>
          <w:rFonts w:ascii="宋体" w:eastAsia="宋体" w:hAnsi="宋体" w:hint="eastAsia"/>
          <w:b/>
          <w:sz w:val="24"/>
          <w:szCs w:val="24"/>
        </w:rPr>
        <w:t>课程思政</w:t>
      </w:r>
      <w:r w:rsidRPr="00200CF2">
        <w:rPr>
          <w:rFonts w:ascii="宋体" w:eastAsia="宋体" w:hAnsi="宋体"/>
          <w:b/>
          <w:sz w:val="24"/>
          <w:szCs w:val="24"/>
        </w:rPr>
        <w:t>教学现场展示与答疑。</w:t>
      </w:r>
    </w:p>
    <w:p w:rsidR="00200CF2" w:rsidRDefault="00200CF2" w:rsidP="00200CF2">
      <w:pPr>
        <w:spacing w:beforeLines="20" w:before="62" w:line="44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E7218F">
        <w:rPr>
          <w:rFonts w:ascii="微软雅黑" w:eastAsia="微软雅黑" w:hAnsi="微软雅黑" w:hint="eastAsia"/>
          <w:b/>
          <w:sz w:val="24"/>
          <w:szCs w:val="24"/>
        </w:rPr>
        <w:t>【研修</w:t>
      </w:r>
      <w:r>
        <w:rPr>
          <w:rFonts w:ascii="微软雅黑" w:eastAsia="微软雅黑" w:hAnsi="微软雅黑" w:hint="eastAsia"/>
          <w:b/>
          <w:sz w:val="24"/>
          <w:szCs w:val="24"/>
        </w:rPr>
        <w:t>特色</w:t>
      </w:r>
      <w:r w:rsidRPr="00E7218F">
        <w:rPr>
          <w:rFonts w:ascii="微软雅黑" w:eastAsia="微软雅黑" w:hAnsi="微软雅黑" w:hint="eastAsia"/>
          <w:b/>
          <w:sz w:val="24"/>
          <w:szCs w:val="24"/>
        </w:rPr>
        <w:t>】</w:t>
      </w:r>
    </w:p>
    <w:p w:rsidR="00200CF2" w:rsidRPr="001262C1" w:rsidRDefault="00200CF2" w:rsidP="00200CF2">
      <w:pPr>
        <w:spacing w:beforeLines="20" w:before="62"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1262C1">
        <w:rPr>
          <w:rFonts w:ascii="宋体" w:eastAsia="宋体" w:hAnsi="宋体" w:hint="eastAsia"/>
          <w:b/>
          <w:sz w:val="24"/>
          <w:szCs w:val="24"/>
        </w:rPr>
        <w:t>业内大咖：</w:t>
      </w:r>
      <w:r w:rsidRPr="001262C1">
        <w:rPr>
          <w:rFonts w:ascii="宋体" w:eastAsia="宋体" w:hAnsi="宋体" w:hint="eastAsia"/>
          <w:sz w:val="24"/>
          <w:szCs w:val="24"/>
        </w:rPr>
        <w:t>本次研修班将邀请</w:t>
      </w:r>
      <w:r w:rsidRPr="00200CF2">
        <w:rPr>
          <w:rFonts w:ascii="宋体" w:eastAsia="宋体" w:hAnsi="宋体" w:hint="eastAsia"/>
          <w:sz w:val="24"/>
          <w:szCs w:val="24"/>
        </w:rPr>
        <w:t>“大国方略”系列课程策划暨主讲</w:t>
      </w:r>
      <w:r w:rsidR="00F6645A">
        <w:rPr>
          <w:rFonts w:ascii="宋体" w:eastAsia="宋体" w:hAnsi="宋体" w:hint="eastAsia"/>
          <w:sz w:val="24"/>
          <w:szCs w:val="24"/>
        </w:rPr>
        <w:t>，上海大学“双顾组合”顾晓英教授与顾骏</w:t>
      </w:r>
      <w:r>
        <w:rPr>
          <w:rFonts w:ascii="宋体" w:eastAsia="宋体" w:hAnsi="宋体" w:hint="eastAsia"/>
          <w:sz w:val="24"/>
          <w:szCs w:val="24"/>
        </w:rPr>
        <w:t>教授分享“课程思政”的经验与方法，</w:t>
      </w:r>
      <w:r w:rsidRPr="001262C1">
        <w:rPr>
          <w:rFonts w:ascii="宋体" w:eastAsia="宋体" w:hAnsi="宋体" w:hint="eastAsia"/>
          <w:sz w:val="24"/>
          <w:szCs w:val="24"/>
        </w:rPr>
        <w:t>探索“课程思政”</w:t>
      </w:r>
      <w:r>
        <w:rPr>
          <w:rFonts w:ascii="宋体" w:eastAsia="宋体" w:hAnsi="宋体" w:hint="eastAsia"/>
          <w:sz w:val="24"/>
          <w:szCs w:val="24"/>
        </w:rPr>
        <w:t>实施方法与路径，展示课程思政教学观摩课，答疑课程思政改革的诸多问题。</w:t>
      </w:r>
    </w:p>
    <w:p w:rsidR="00200CF2" w:rsidRPr="001262C1" w:rsidRDefault="00200CF2" w:rsidP="00200CF2">
      <w:pPr>
        <w:spacing w:beforeLines="20" w:before="62"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1262C1">
        <w:rPr>
          <w:rFonts w:ascii="宋体" w:eastAsia="宋体" w:hAnsi="宋体" w:hint="eastAsia"/>
          <w:b/>
          <w:sz w:val="24"/>
          <w:szCs w:val="24"/>
        </w:rPr>
        <w:t>实践反思：</w:t>
      </w:r>
      <w:r w:rsidRPr="001262C1">
        <w:rPr>
          <w:rFonts w:ascii="宋体" w:eastAsia="宋体" w:hAnsi="宋体" w:hint="eastAsia"/>
          <w:sz w:val="24"/>
          <w:szCs w:val="24"/>
        </w:rPr>
        <w:t>本次研修班主要采用“</w:t>
      </w:r>
      <w:r>
        <w:rPr>
          <w:rFonts w:ascii="宋体" w:eastAsia="宋体" w:hAnsi="宋体" w:hint="eastAsia"/>
          <w:sz w:val="24"/>
          <w:szCs w:val="24"/>
        </w:rPr>
        <w:t>主题报告、经验讲授、实时互动、案例展示、现场观摩、问题答疑</w:t>
      </w:r>
      <w:r w:rsidRPr="001262C1">
        <w:rPr>
          <w:rFonts w:ascii="宋体" w:eastAsia="宋体" w:hAnsi="宋体"/>
          <w:sz w:val="24"/>
          <w:szCs w:val="24"/>
        </w:rPr>
        <w:t>”的学习形式，注重“</w:t>
      </w:r>
      <w:r>
        <w:rPr>
          <w:rFonts w:ascii="宋体" w:eastAsia="宋体" w:hAnsi="宋体" w:hint="eastAsia"/>
          <w:sz w:val="24"/>
          <w:szCs w:val="24"/>
        </w:rPr>
        <w:t>经验有效化</w:t>
      </w:r>
      <w:r w:rsidRPr="001262C1">
        <w:rPr>
          <w:rFonts w:ascii="宋体" w:eastAsia="宋体" w:hAnsi="宋体"/>
          <w:sz w:val="24"/>
          <w:szCs w:val="24"/>
        </w:rPr>
        <w:t>”，使参会学员能够学以致用，真正掌握</w:t>
      </w:r>
      <w:r>
        <w:rPr>
          <w:rFonts w:ascii="宋体" w:eastAsia="宋体" w:hAnsi="宋体" w:hint="eastAsia"/>
          <w:sz w:val="24"/>
          <w:szCs w:val="24"/>
        </w:rPr>
        <w:t>课程思政教学改革与方法的精髓。</w:t>
      </w:r>
    </w:p>
    <w:p w:rsidR="00200CF2" w:rsidRPr="001262C1" w:rsidRDefault="00200CF2" w:rsidP="00200CF2">
      <w:pPr>
        <w:spacing w:beforeLines="20" w:before="62"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1262C1">
        <w:rPr>
          <w:rFonts w:ascii="宋体" w:eastAsia="宋体" w:hAnsi="宋体" w:hint="eastAsia"/>
          <w:b/>
          <w:sz w:val="24"/>
          <w:szCs w:val="24"/>
        </w:rPr>
        <w:t>学习共同体：</w:t>
      </w:r>
      <w:r w:rsidRPr="001262C1">
        <w:rPr>
          <w:rFonts w:ascii="宋体" w:eastAsia="宋体" w:hAnsi="宋体" w:hint="eastAsia"/>
          <w:sz w:val="24"/>
          <w:szCs w:val="24"/>
        </w:rPr>
        <w:t>本次研修班将建立在线交流群，参会教师可在群内互动交流，形成“课程思政”学习共同体，互帮互助，共同进步。</w:t>
      </w:r>
    </w:p>
    <w:p w:rsidR="00200CF2" w:rsidRDefault="00200CF2" w:rsidP="00200CF2">
      <w:pPr>
        <w:spacing w:beforeLines="20" w:before="62"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1262C1">
        <w:rPr>
          <w:rFonts w:ascii="宋体" w:eastAsia="宋体" w:hAnsi="宋体" w:hint="eastAsia"/>
          <w:b/>
          <w:sz w:val="24"/>
          <w:szCs w:val="24"/>
        </w:rPr>
        <w:t>培训后服务：</w:t>
      </w:r>
      <w:r w:rsidRPr="001262C1">
        <w:rPr>
          <w:rFonts w:ascii="宋体" w:eastAsia="宋体" w:hAnsi="宋体" w:hint="eastAsia"/>
          <w:sz w:val="24"/>
          <w:szCs w:val="24"/>
        </w:rPr>
        <w:t>培训结束之后继续维护在线交流群，实时上传“课程思政”最新资料，同时参与教师也可在群内与专家、同行交流学习，深化自身所学。</w:t>
      </w:r>
    </w:p>
    <w:p w:rsidR="00200CF2" w:rsidRDefault="00200CF2" w:rsidP="00200CF2">
      <w:pPr>
        <w:spacing w:beforeLines="20" w:before="62" w:line="44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E7218F">
        <w:rPr>
          <w:rFonts w:ascii="微软雅黑" w:eastAsia="微软雅黑" w:hAnsi="微软雅黑" w:hint="eastAsia"/>
          <w:b/>
          <w:sz w:val="24"/>
          <w:szCs w:val="24"/>
        </w:rPr>
        <w:t>【</w:t>
      </w:r>
      <w:r>
        <w:rPr>
          <w:rFonts w:ascii="微软雅黑" w:eastAsia="微软雅黑" w:hAnsi="微软雅黑" w:hint="eastAsia"/>
          <w:b/>
          <w:sz w:val="24"/>
          <w:szCs w:val="24"/>
        </w:rPr>
        <w:t>研修对象</w:t>
      </w:r>
      <w:r w:rsidRPr="00E7218F">
        <w:rPr>
          <w:rFonts w:ascii="微软雅黑" w:eastAsia="微软雅黑" w:hAnsi="微软雅黑" w:hint="eastAsia"/>
          <w:b/>
          <w:sz w:val="24"/>
          <w:szCs w:val="24"/>
        </w:rPr>
        <w:t>】</w:t>
      </w:r>
    </w:p>
    <w:p w:rsidR="00200CF2" w:rsidRPr="00D71FFD" w:rsidRDefault="00200CF2" w:rsidP="00200CF2">
      <w:pPr>
        <w:pStyle w:val="a7"/>
        <w:numPr>
          <w:ilvl w:val="0"/>
          <w:numId w:val="1"/>
        </w:numPr>
        <w:spacing w:beforeLines="20" w:before="62"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D71FFD">
        <w:rPr>
          <w:rFonts w:ascii="宋体" w:eastAsia="宋体" w:hAnsi="宋体" w:hint="eastAsia"/>
          <w:sz w:val="24"/>
          <w:szCs w:val="24"/>
        </w:rPr>
        <w:t>高校各专业一线教师、专业或课程建设负责人；</w:t>
      </w:r>
    </w:p>
    <w:p w:rsidR="00200CF2" w:rsidRDefault="00200CF2" w:rsidP="00200CF2">
      <w:pPr>
        <w:pStyle w:val="a7"/>
        <w:numPr>
          <w:ilvl w:val="0"/>
          <w:numId w:val="1"/>
        </w:numPr>
        <w:spacing w:beforeLines="20" w:before="62"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D71FFD">
        <w:rPr>
          <w:rFonts w:ascii="宋体" w:eastAsia="宋体" w:hAnsi="宋体" w:hint="eastAsia"/>
          <w:sz w:val="24"/>
          <w:szCs w:val="24"/>
        </w:rPr>
        <w:t>马克思主义学院、思政部相关教师与领导；</w:t>
      </w:r>
    </w:p>
    <w:p w:rsidR="00200CF2" w:rsidRPr="00D71FFD" w:rsidRDefault="00200CF2" w:rsidP="00200CF2">
      <w:pPr>
        <w:pStyle w:val="a7"/>
        <w:numPr>
          <w:ilvl w:val="0"/>
          <w:numId w:val="1"/>
        </w:numPr>
        <w:spacing w:beforeLines="20" w:before="62"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D71FFD">
        <w:rPr>
          <w:rFonts w:ascii="宋体" w:eastAsia="宋体" w:hAnsi="宋体" w:hint="eastAsia"/>
          <w:sz w:val="24"/>
          <w:szCs w:val="24"/>
        </w:rPr>
        <w:t>学校党委教师工作部、教务处、教师发展中心等教学管理者。</w:t>
      </w:r>
    </w:p>
    <w:p w:rsidR="00200CF2" w:rsidRDefault="00200CF2" w:rsidP="00200CF2">
      <w:pPr>
        <w:spacing w:beforeLines="20" w:before="62" w:line="44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847BD">
        <w:rPr>
          <w:rFonts w:ascii="微软雅黑" w:eastAsia="微软雅黑" w:hAnsi="微软雅黑" w:hint="eastAsia"/>
          <w:b/>
          <w:sz w:val="24"/>
          <w:szCs w:val="24"/>
        </w:rPr>
        <w:t>【培训</w:t>
      </w:r>
      <w:r>
        <w:rPr>
          <w:rFonts w:ascii="微软雅黑" w:eastAsia="微软雅黑" w:hAnsi="微软雅黑" w:hint="eastAsia"/>
          <w:b/>
          <w:sz w:val="24"/>
          <w:szCs w:val="24"/>
        </w:rPr>
        <w:t>目标</w:t>
      </w:r>
      <w:r w:rsidRPr="00F847BD">
        <w:rPr>
          <w:rFonts w:ascii="微软雅黑" w:eastAsia="微软雅黑" w:hAnsi="微软雅黑" w:hint="eastAsia"/>
          <w:b/>
          <w:sz w:val="24"/>
          <w:szCs w:val="24"/>
        </w:rPr>
        <w:t>】</w:t>
      </w:r>
    </w:p>
    <w:p w:rsidR="00200CF2" w:rsidRPr="00200CF2" w:rsidRDefault="00200CF2" w:rsidP="00200CF2">
      <w:pPr>
        <w:spacing w:afterLines="30" w:after="93" w:line="440" w:lineRule="exact"/>
        <w:ind w:firstLine="420"/>
        <w:rPr>
          <w:rFonts w:ascii="宋体" w:eastAsia="宋体" w:hAnsi="宋体"/>
          <w:color w:val="000000"/>
          <w:sz w:val="24"/>
          <w:szCs w:val="24"/>
        </w:rPr>
      </w:pPr>
      <w:r w:rsidRPr="00892DE2">
        <w:rPr>
          <w:rFonts w:ascii="宋体" w:eastAsia="宋体" w:hAnsi="宋体" w:hint="eastAsia"/>
          <w:color w:val="000000"/>
          <w:sz w:val="24"/>
          <w:szCs w:val="24"/>
        </w:rPr>
        <w:t>了解课程思政的发展过程，认清全国的推进情况；把握课程思政的定位，加深立德树人的自觉性；熟悉课程思政的设计理念，学会专业课思政化的技术与方法；直接感受课程思政课堂，化解思政教学的困惑。</w:t>
      </w:r>
    </w:p>
    <w:p w:rsidR="00200CF2" w:rsidRDefault="00200CF2" w:rsidP="00200CF2">
      <w:pPr>
        <w:spacing w:beforeLines="20" w:before="62" w:line="44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94374A">
        <w:rPr>
          <w:rFonts w:ascii="微软雅黑" w:eastAsia="微软雅黑" w:hAnsi="微软雅黑" w:hint="eastAsia"/>
          <w:b/>
          <w:sz w:val="24"/>
          <w:szCs w:val="24"/>
        </w:rPr>
        <w:t>【培训专家】</w:t>
      </w:r>
    </w:p>
    <w:p w:rsidR="00CB2531" w:rsidRPr="00CB2531" w:rsidRDefault="00CB2531" w:rsidP="00CB2531">
      <w:pPr>
        <w:spacing w:afterLines="30" w:after="93"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66320B">
        <w:rPr>
          <w:rFonts w:ascii="宋体" w:eastAsia="宋体" w:hAnsi="宋体" w:hint="eastAsia"/>
          <w:b/>
          <w:sz w:val="24"/>
          <w:szCs w:val="24"/>
        </w:rPr>
        <w:lastRenderedPageBreak/>
        <w:t xml:space="preserve">顾 </w:t>
      </w:r>
      <w:r w:rsidRPr="0066320B">
        <w:rPr>
          <w:rFonts w:ascii="宋体" w:eastAsia="宋体" w:hAnsi="宋体"/>
          <w:b/>
          <w:sz w:val="24"/>
          <w:szCs w:val="24"/>
        </w:rPr>
        <w:t xml:space="preserve"> </w:t>
      </w:r>
      <w:r w:rsidRPr="0066320B">
        <w:rPr>
          <w:rFonts w:ascii="宋体" w:eastAsia="宋体" w:hAnsi="宋体" w:hint="eastAsia"/>
          <w:b/>
          <w:sz w:val="24"/>
          <w:szCs w:val="24"/>
        </w:rPr>
        <w:t>骏：</w:t>
      </w:r>
      <w:r w:rsidRPr="00BA5575">
        <w:rPr>
          <w:rFonts w:ascii="宋体" w:eastAsia="宋体" w:hAnsi="宋体" w:hint="eastAsia"/>
          <w:sz w:val="24"/>
          <w:szCs w:val="24"/>
        </w:rPr>
        <w:t>上海大学社会学院教授，独立策划人和自由撰稿人，课程思政首创者，上海市课程思政示范团队“顾骏团队”主持人，“大国方略”系列课程策划暨主讲，以“一院一课”的方式，为学校</w:t>
      </w:r>
      <w:r w:rsidRPr="00BA5575">
        <w:rPr>
          <w:rFonts w:ascii="宋体" w:eastAsia="宋体" w:hAnsi="宋体"/>
          <w:sz w:val="24"/>
          <w:szCs w:val="24"/>
        </w:rPr>
        <w:t>11个学院开设课程思政通识课11门，制作网上在线开放课程8门，出版配套教材4本，其中《大国方略》获上海中特理论一等奖，“创新中国”获全国精品在线课程称号，教学团队获中宣部基层理论宣讲先进集体，上海市优秀教学成果奖特等奖，国家优秀教学成果奖二等奖。</w:t>
      </w:r>
    </w:p>
    <w:p w:rsidR="0066320B" w:rsidRDefault="00200CF2" w:rsidP="0066320B">
      <w:pPr>
        <w:spacing w:afterLines="30" w:after="93"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noProof/>
          <w:sz w:val="24"/>
          <w:szCs w:val="24"/>
        </w:rPr>
        <w:t>顾晓英：</w:t>
      </w:r>
      <w:r w:rsidR="00CB2531" w:rsidRPr="00CB2531">
        <w:rPr>
          <w:rFonts w:ascii="宋体" w:eastAsia="宋体" w:hAnsi="宋体" w:hint="eastAsia"/>
          <w:sz w:val="24"/>
          <w:szCs w:val="24"/>
        </w:rPr>
        <w:t>研究员，法学博士，上海高校思想政治理论课名师工作室——“顾晓英工作室”主持人，上海大学教务处副处长。率先启用并始终坚持推广思政课“项链模式”。</w:t>
      </w:r>
      <w:r w:rsidR="00CB2531" w:rsidRPr="00CB2531">
        <w:rPr>
          <w:rFonts w:ascii="宋体" w:eastAsia="宋体" w:hAnsi="宋体"/>
          <w:sz w:val="24"/>
          <w:szCs w:val="24"/>
        </w:rPr>
        <w:t>2014年起，与顾骏教授结成“双顾组合”，联袂策划与经营“大国方略”系列课程。领衔上海市精品课程1门，联袂“创新中国”入选首批国家精品在线开放课程（2017年）。出版专著《一身一任：高校思想政治理论课教师主体性研究》，独立编著《叩开心灵之门：思想政治理论课“项链模式”教与学实录》、《大国方略课程直击》、《创新中国课程直击》等6部。论文发表于《中国高等教育》、《</w:t>
      </w:r>
      <w:r w:rsidR="00CB2531" w:rsidRPr="00CB2531">
        <w:rPr>
          <w:rFonts w:ascii="宋体" w:eastAsia="宋体" w:hAnsi="宋体" w:hint="eastAsia"/>
          <w:sz w:val="24"/>
          <w:szCs w:val="24"/>
        </w:rPr>
        <w:t>思想理论教育导刊》等刊。曾获国家级教学成果二等奖（</w:t>
      </w:r>
      <w:r w:rsidR="00CB2531" w:rsidRPr="00CB2531">
        <w:rPr>
          <w:rFonts w:ascii="宋体" w:eastAsia="宋体" w:hAnsi="宋体"/>
          <w:sz w:val="24"/>
          <w:szCs w:val="24"/>
        </w:rPr>
        <w:t>2014年）、上海市教学成果一等奖（2013年），获评宝钢优秀教师、上海市三八红旗手、上海市优秀思政工作者等。教学团队获中宣部基层理论宣讲先进集体（2015年），获得上海市教学成果奖特等奖（2018年）、国家级教学成果奖二等奖（2018年）。</w:t>
      </w:r>
    </w:p>
    <w:p w:rsidR="00200CF2" w:rsidRPr="00D71FFD" w:rsidRDefault="00200CF2" w:rsidP="0066320B">
      <w:pPr>
        <w:spacing w:line="44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D71FFD">
        <w:rPr>
          <w:rFonts w:ascii="微软雅黑" w:eastAsia="微软雅黑" w:hAnsi="微软雅黑" w:hint="eastAsia"/>
          <w:b/>
          <w:sz w:val="24"/>
          <w:szCs w:val="24"/>
        </w:rPr>
        <w:t>【参会须知】</w:t>
      </w:r>
    </w:p>
    <w:p w:rsidR="00200CF2" w:rsidRPr="00D71FFD" w:rsidRDefault="00200CF2" w:rsidP="0066320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71FFD">
        <w:rPr>
          <w:rFonts w:ascii="宋体" w:eastAsia="宋体" w:hAnsi="宋体" w:hint="eastAsia"/>
          <w:sz w:val="24"/>
          <w:szCs w:val="24"/>
        </w:rPr>
        <w:t>本期工作坊培训为邀请</w:t>
      </w:r>
      <w:r w:rsidR="0066320B">
        <w:rPr>
          <w:rFonts w:ascii="宋体" w:eastAsia="宋体" w:hAnsi="宋体" w:hint="eastAsia"/>
          <w:sz w:val="24"/>
          <w:szCs w:val="24"/>
        </w:rPr>
        <w:t>课程思政教学改革</w:t>
      </w:r>
      <w:r w:rsidRPr="00D71FFD">
        <w:rPr>
          <w:rFonts w:ascii="宋体" w:eastAsia="宋体" w:hAnsi="宋体" w:hint="eastAsia"/>
          <w:sz w:val="24"/>
          <w:szCs w:val="24"/>
        </w:rPr>
        <w:t>的顶级专家的纯学</w:t>
      </w:r>
      <w:r w:rsidR="007747DF">
        <w:rPr>
          <w:rFonts w:ascii="宋体" w:eastAsia="宋体" w:hAnsi="宋体" w:hint="eastAsia"/>
          <w:sz w:val="24"/>
          <w:szCs w:val="24"/>
        </w:rPr>
        <w:t>习班，各项事宜均已落实，请参会代表务必回执报名表后参加，本期培训</w:t>
      </w:r>
      <w:r w:rsidRPr="00D71FFD">
        <w:rPr>
          <w:rFonts w:ascii="宋体" w:eastAsia="宋体" w:hAnsi="宋体" w:hint="eastAsia"/>
          <w:sz w:val="24"/>
          <w:szCs w:val="24"/>
        </w:rPr>
        <w:t>限额</w:t>
      </w:r>
      <w:r w:rsidRPr="00D71FFD">
        <w:rPr>
          <w:rFonts w:ascii="宋体" w:eastAsia="宋体" w:hAnsi="宋体"/>
          <w:sz w:val="24"/>
          <w:szCs w:val="24"/>
        </w:rPr>
        <w:t>100</w:t>
      </w:r>
      <w:r w:rsidRPr="00D71FFD">
        <w:rPr>
          <w:rFonts w:ascii="宋体" w:eastAsia="宋体" w:hAnsi="宋体" w:hint="eastAsia"/>
          <w:sz w:val="24"/>
          <w:szCs w:val="24"/>
        </w:rPr>
        <w:t>人左右，额满即截止报名。待参加人员确认后务必第一时间回执至会务组报名邮箱。会前</w:t>
      </w:r>
      <w:r w:rsidRPr="00D71FFD">
        <w:rPr>
          <w:rFonts w:ascii="宋体" w:eastAsia="宋体" w:hAnsi="宋体"/>
          <w:sz w:val="24"/>
          <w:szCs w:val="24"/>
        </w:rPr>
        <w:t>7</w:t>
      </w:r>
      <w:r w:rsidRPr="00D71FFD">
        <w:rPr>
          <w:rFonts w:ascii="宋体" w:eastAsia="宋体" w:hAnsi="宋体" w:hint="eastAsia"/>
          <w:sz w:val="24"/>
          <w:szCs w:val="24"/>
        </w:rPr>
        <w:t>天发报到通知，告知会议日程安排、报到的酒店具体地址、乘车路线等。</w:t>
      </w:r>
    </w:p>
    <w:p w:rsidR="00200CF2" w:rsidRPr="00D71FFD" w:rsidRDefault="00200CF2" w:rsidP="00200CF2">
      <w:pPr>
        <w:spacing w:line="44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D71FFD">
        <w:rPr>
          <w:rFonts w:ascii="微软雅黑" w:eastAsia="微软雅黑" w:hAnsi="微软雅黑" w:hint="eastAsia"/>
          <w:b/>
          <w:sz w:val="24"/>
          <w:szCs w:val="24"/>
        </w:rPr>
        <w:t>【培训费用】</w:t>
      </w:r>
    </w:p>
    <w:p w:rsidR="00200CF2" w:rsidRPr="00D71FFD" w:rsidRDefault="00200CF2" w:rsidP="00200CF2">
      <w:pPr>
        <w:spacing w:beforeLines="20" w:before="62" w:line="440" w:lineRule="exact"/>
        <w:ind w:firstLine="480"/>
        <w:rPr>
          <w:rFonts w:ascii="宋体" w:eastAsia="宋体" w:hAnsi="宋体"/>
          <w:sz w:val="24"/>
          <w:szCs w:val="24"/>
        </w:rPr>
      </w:pPr>
      <w:r w:rsidRPr="00D71FFD">
        <w:rPr>
          <w:rFonts w:ascii="宋体" w:eastAsia="宋体" w:hAnsi="宋体" w:hint="eastAsia"/>
          <w:sz w:val="24"/>
          <w:szCs w:val="24"/>
        </w:rPr>
        <w:t>培训费：</w:t>
      </w:r>
      <w:r w:rsidRPr="00D71FFD">
        <w:rPr>
          <w:rFonts w:ascii="宋体" w:eastAsia="宋体" w:hAnsi="宋体"/>
          <w:sz w:val="24"/>
          <w:szCs w:val="24"/>
        </w:rPr>
        <w:t>1680</w:t>
      </w:r>
      <w:r w:rsidRPr="00D71FFD">
        <w:rPr>
          <w:rFonts w:ascii="宋体" w:eastAsia="宋体" w:hAnsi="宋体" w:hint="eastAsia"/>
          <w:sz w:val="24"/>
          <w:szCs w:val="24"/>
        </w:rPr>
        <w:t>元</w:t>
      </w:r>
      <w:r w:rsidRPr="00D71FFD">
        <w:rPr>
          <w:rFonts w:ascii="宋体" w:eastAsia="宋体" w:hAnsi="宋体"/>
          <w:sz w:val="24"/>
          <w:szCs w:val="24"/>
        </w:rPr>
        <w:t>/</w:t>
      </w:r>
      <w:r w:rsidRPr="00D71FFD">
        <w:rPr>
          <w:rFonts w:ascii="宋体" w:eastAsia="宋体" w:hAnsi="宋体" w:hint="eastAsia"/>
          <w:sz w:val="24"/>
          <w:szCs w:val="24"/>
        </w:rPr>
        <w:t>人（主要用于场地费、专家费、学习资料费等）。食宿统一安排，费用自理。</w:t>
      </w:r>
    </w:p>
    <w:p w:rsidR="00200CF2" w:rsidRPr="00D71FFD" w:rsidRDefault="00200CF2" w:rsidP="00200CF2">
      <w:pPr>
        <w:spacing w:line="44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D71FFD">
        <w:rPr>
          <w:rFonts w:ascii="微软雅黑" w:eastAsia="微软雅黑" w:hAnsi="微软雅黑" w:hint="eastAsia"/>
          <w:b/>
          <w:sz w:val="24"/>
          <w:szCs w:val="24"/>
        </w:rPr>
        <w:t>【报名联系】</w:t>
      </w:r>
    </w:p>
    <w:p w:rsidR="00200CF2" w:rsidRPr="00F7334E" w:rsidRDefault="00200CF2" w:rsidP="0066320B">
      <w:pPr>
        <w:spacing w:beforeLines="20" w:before="62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71FFD">
        <w:rPr>
          <w:rFonts w:ascii="宋体" w:eastAsia="宋体" w:hAnsi="宋体" w:hint="eastAsia"/>
          <w:sz w:val="24"/>
          <w:szCs w:val="24"/>
        </w:rPr>
        <w:t>联</w:t>
      </w:r>
      <w:r w:rsidRPr="00D71FFD">
        <w:rPr>
          <w:rFonts w:ascii="宋体" w:eastAsia="宋体" w:hAnsi="宋体"/>
          <w:sz w:val="24"/>
          <w:szCs w:val="24"/>
        </w:rPr>
        <w:t xml:space="preserve"> </w:t>
      </w:r>
      <w:r w:rsidRPr="00D71FFD">
        <w:rPr>
          <w:rFonts w:ascii="宋体" w:eastAsia="宋体" w:hAnsi="宋体" w:hint="eastAsia"/>
          <w:sz w:val="24"/>
          <w:szCs w:val="24"/>
        </w:rPr>
        <w:t>系</w:t>
      </w:r>
      <w:r w:rsidRPr="00D71FFD">
        <w:rPr>
          <w:rFonts w:ascii="宋体" w:eastAsia="宋体" w:hAnsi="宋体"/>
          <w:sz w:val="24"/>
          <w:szCs w:val="24"/>
        </w:rPr>
        <w:t xml:space="preserve"> </w:t>
      </w:r>
      <w:r w:rsidRPr="00D71FFD">
        <w:rPr>
          <w:rFonts w:ascii="宋体" w:eastAsia="宋体" w:hAnsi="宋体" w:hint="eastAsia"/>
          <w:sz w:val="24"/>
          <w:szCs w:val="24"/>
        </w:rPr>
        <w:t>人：</w:t>
      </w:r>
      <w:r>
        <w:rPr>
          <w:rFonts w:ascii="宋体" w:eastAsia="宋体" w:hAnsi="宋体" w:hint="eastAsia"/>
          <w:sz w:val="24"/>
          <w:szCs w:val="24"/>
        </w:rPr>
        <w:t>翟东升</w:t>
      </w:r>
      <w:r>
        <w:rPr>
          <w:rFonts w:ascii="宋体" w:eastAsia="宋体" w:hAnsi="宋体"/>
          <w:sz w:val="24"/>
          <w:szCs w:val="24"/>
        </w:rPr>
        <w:t>18801071311</w:t>
      </w:r>
      <w:r w:rsidR="0066320B">
        <w:rPr>
          <w:rFonts w:ascii="宋体" w:eastAsia="宋体" w:hAnsi="宋体" w:hint="eastAsia"/>
          <w:sz w:val="24"/>
          <w:szCs w:val="24"/>
        </w:rPr>
        <w:t xml:space="preserve"> </w:t>
      </w:r>
      <w:r w:rsidR="0066320B">
        <w:rPr>
          <w:rFonts w:ascii="宋体" w:eastAsia="宋体" w:hAnsi="宋体"/>
          <w:sz w:val="24"/>
          <w:szCs w:val="24"/>
        </w:rPr>
        <w:t xml:space="preserve">   </w:t>
      </w:r>
      <w:r w:rsidR="0070125E">
        <w:rPr>
          <w:rFonts w:ascii="宋体" w:eastAsia="宋体" w:hAnsi="宋体"/>
          <w:sz w:val="24"/>
          <w:szCs w:val="24"/>
        </w:rPr>
        <w:t xml:space="preserve">  </w:t>
      </w:r>
      <w:r w:rsidRPr="00D71FFD">
        <w:rPr>
          <w:rFonts w:ascii="宋体" w:eastAsia="宋体" w:hAnsi="宋体" w:hint="eastAsia"/>
          <w:sz w:val="24"/>
          <w:szCs w:val="24"/>
        </w:rPr>
        <w:t>报名邮箱：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96272384</w:t>
      </w:r>
      <w:r>
        <w:rPr>
          <w:rFonts w:ascii="宋体" w:eastAsia="宋体" w:hAnsi="宋体" w:hint="eastAsia"/>
          <w:sz w:val="24"/>
          <w:szCs w:val="24"/>
        </w:rPr>
        <w:t>@qq.com</w:t>
      </w:r>
    </w:p>
    <w:p w:rsidR="00200CF2" w:rsidRPr="00814903" w:rsidRDefault="004A7F25" w:rsidP="00200CF2">
      <w:pPr>
        <w:spacing w:afterLines="20" w:after="62" w:line="440" w:lineRule="exact"/>
        <w:ind w:firstLineChars="200" w:firstLine="480"/>
        <w:rPr>
          <w:rFonts w:ascii="微软雅黑" w:eastAsia="微软雅黑" w:hAnsi="微软雅黑" w:cs="仿宋"/>
          <w:color w:val="5B9BD5"/>
          <w:sz w:val="24"/>
        </w:rPr>
      </w:pPr>
      <w:r>
        <w:rPr>
          <w:rFonts w:ascii="微软雅黑" w:eastAsia="微软雅黑" w:hAnsi="微软雅黑" w:cs="仿宋" w:hint="eastAsia"/>
          <w:noProof/>
          <w:sz w:val="24"/>
        </w:rPr>
        <w:drawing>
          <wp:anchor distT="0" distB="0" distL="114300" distR="114300" simplePos="0" relativeHeight="251663360" behindDoc="1" locked="0" layoutInCell="1" allowOverlap="1" wp14:anchorId="738FC1A7" wp14:editId="6D0518B4">
            <wp:simplePos x="0" y="0"/>
            <wp:positionH relativeFrom="column">
              <wp:posOffset>3816984</wp:posOffset>
            </wp:positionH>
            <wp:positionV relativeFrom="paragraph">
              <wp:posOffset>224789</wp:posOffset>
            </wp:positionV>
            <wp:extent cx="1562100" cy="1562100"/>
            <wp:effectExtent l="190500" t="190500" r="190500" b="190500"/>
            <wp:wrapNone/>
            <wp:docPr id="9" name="图片 9" descr="78779714727208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877971472720839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2518"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CF2" w:rsidRPr="00814903">
        <w:rPr>
          <w:rFonts w:ascii="微软雅黑" w:eastAsia="微软雅黑" w:hAnsi="微软雅黑" w:cs="仿宋" w:hint="eastAsia"/>
          <w:color w:val="5B9BD5"/>
          <w:sz w:val="24"/>
        </w:rPr>
        <w:t>附件：报名回执表</w:t>
      </w:r>
    </w:p>
    <w:p w:rsidR="004A7F25" w:rsidRDefault="00200CF2" w:rsidP="00200CF2">
      <w:pPr>
        <w:spacing w:beforeLines="20" w:before="62" w:line="440" w:lineRule="exact"/>
        <w:ind w:firstLine="480"/>
        <w:rPr>
          <w:rFonts w:ascii="宋体" w:eastAsia="宋体" w:hAnsi="宋体"/>
          <w:sz w:val="24"/>
          <w:szCs w:val="24"/>
        </w:rPr>
      </w:pPr>
      <w:r w:rsidRPr="00814903">
        <w:rPr>
          <w:rFonts w:ascii="微软雅黑" w:eastAsia="微软雅黑" w:hAnsi="微软雅黑" w:cs="仿宋" w:hint="eastAsia"/>
          <w:sz w:val="24"/>
        </w:rPr>
        <w:t xml:space="preserve"> </w:t>
      </w:r>
      <w:r w:rsidRPr="00814903">
        <w:rPr>
          <w:rFonts w:ascii="微软雅黑" w:eastAsia="微软雅黑" w:hAnsi="微软雅黑" w:cs="仿宋"/>
          <w:sz w:val="24"/>
        </w:rPr>
        <w:t xml:space="preserve">                                   </w:t>
      </w:r>
      <w:r w:rsidRPr="001E41CE">
        <w:rPr>
          <w:rFonts w:ascii="宋体" w:eastAsia="宋体" w:hAnsi="宋体"/>
          <w:sz w:val="24"/>
          <w:szCs w:val="24"/>
        </w:rPr>
        <w:t xml:space="preserve">     </w:t>
      </w:r>
    </w:p>
    <w:p w:rsidR="00200CF2" w:rsidRPr="001E41CE" w:rsidRDefault="00200CF2" w:rsidP="004A7F25">
      <w:pPr>
        <w:spacing w:beforeLines="20" w:before="62" w:line="440" w:lineRule="exact"/>
        <w:ind w:firstLineChars="2200" w:firstLine="5280"/>
        <w:rPr>
          <w:rFonts w:ascii="宋体" w:eastAsia="宋体" w:hAnsi="宋体"/>
          <w:sz w:val="24"/>
          <w:szCs w:val="24"/>
        </w:rPr>
      </w:pPr>
      <w:r w:rsidRPr="001E41CE">
        <w:rPr>
          <w:rFonts w:ascii="宋体" w:eastAsia="宋体" w:hAnsi="宋体" w:hint="eastAsia"/>
          <w:sz w:val="24"/>
          <w:szCs w:val="24"/>
        </w:rPr>
        <w:t>中国管理科学研究院教育科学研究所</w:t>
      </w:r>
    </w:p>
    <w:p w:rsidR="00200CF2" w:rsidRDefault="00200CF2" w:rsidP="00200CF2">
      <w:pPr>
        <w:spacing w:beforeLines="20" w:before="62" w:line="440" w:lineRule="exact"/>
        <w:ind w:firstLine="480"/>
        <w:rPr>
          <w:rFonts w:ascii="宋体" w:eastAsia="宋体" w:hAnsi="宋体"/>
          <w:sz w:val="24"/>
          <w:szCs w:val="24"/>
        </w:rPr>
      </w:pPr>
      <w:r w:rsidRPr="001E41CE">
        <w:rPr>
          <w:rFonts w:ascii="宋体" w:eastAsia="宋体" w:hAnsi="宋体" w:hint="eastAsia"/>
          <w:sz w:val="24"/>
          <w:szCs w:val="24"/>
        </w:rPr>
        <w:t xml:space="preserve"> </w:t>
      </w:r>
      <w:r w:rsidRPr="001E41CE">
        <w:rPr>
          <w:rFonts w:ascii="宋体" w:eastAsia="宋体" w:hAnsi="宋体"/>
          <w:sz w:val="24"/>
          <w:szCs w:val="24"/>
        </w:rPr>
        <w:t xml:space="preserve">                                                 </w:t>
      </w:r>
      <w:r w:rsidRPr="001E41CE">
        <w:rPr>
          <w:rFonts w:ascii="宋体" w:eastAsia="宋体" w:hAnsi="宋体" w:hint="eastAsia"/>
          <w:sz w:val="24"/>
          <w:szCs w:val="24"/>
        </w:rPr>
        <w:t>二零一九年三月</w:t>
      </w:r>
    </w:p>
    <w:p w:rsidR="004A7F25" w:rsidRDefault="004A7F25" w:rsidP="00200CF2">
      <w:pPr>
        <w:spacing w:beforeLines="20" w:before="62" w:line="440" w:lineRule="exact"/>
        <w:ind w:firstLine="480"/>
        <w:rPr>
          <w:rFonts w:ascii="宋体" w:eastAsia="宋体" w:hAnsi="宋体"/>
          <w:sz w:val="24"/>
          <w:szCs w:val="24"/>
        </w:rPr>
      </w:pPr>
    </w:p>
    <w:p w:rsidR="004A7F25" w:rsidRDefault="004A7F25" w:rsidP="00200CF2">
      <w:pPr>
        <w:spacing w:beforeLines="20" w:before="62" w:line="440" w:lineRule="exact"/>
        <w:ind w:firstLine="480"/>
        <w:rPr>
          <w:rFonts w:ascii="宋体" w:eastAsia="宋体" w:hAnsi="宋体" w:hint="eastAsia"/>
          <w:sz w:val="24"/>
          <w:szCs w:val="24"/>
        </w:rPr>
      </w:pPr>
    </w:p>
    <w:tbl>
      <w:tblPr>
        <w:tblW w:w="97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417"/>
        <w:gridCol w:w="709"/>
        <w:gridCol w:w="709"/>
        <w:gridCol w:w="1417"/>
        <w:gridCol w:w="1560"/>
        <w:gridCol w:w="2551"/>
      </w:tblGrid>
      <w:tr w:rsidR="00200CF2" w:rsidRPr="00D64C31" w:rsidTr="009E1FA4">
        <w:trPr>
          <w:trHeight w:val="1142"/>
          <w:jc w:val="center"/>
        </w:trPr>
        <w:tc>
          <w:tcPr>
            <w:tcW w:w="973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Pr="001F75E0" w:rsidRDefault="0066320B" w:rsidP="009E1FA4">
            <w:pPr>
              <w:autoSpaceDN w:val="0"/>
              <w:spacing w:line="440" w:lineRule="exact"/>
              <w:jc w:val="center"/>
              <w:textAlignment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200CF2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课程思政教学改革与创新</w:t>
            </w: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——</w:t>
            </w:r>
            <w:r w:rsidRPr="00200CF2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专业课程融入思政教育的教学设计理念与方法高级培训会</w:t>
            </w:r>
            <w:r w:rsidR="00200CF2">
              <w:rPr>
                <w:rFonts w:ascii="微软雅黑" w:eastAsia="微软雅黑" w:hAnsi="微软雅黑" w:cs="宋体" w:hint="eastAsia"/>
                <w:sz w:val="28"/>
                <w:szCs w:val="28"/>
              </w:rPr>
              <w:t xml:space="preserve">  </w:t>
            </w:r>
            <w:r w:rsidR="00200CF2" w:rsidRPr="001F75E0">
              <w:rPr>
                <w:rFonts w:ascii="微软雅黑" w:eastAsia="微软雅黑" w:hAnsi="微软雅黑" w:cs="宋体" w:hint="eastAsia"/>
                <w:sz w:val="28"/>
                <w:szCs w:val="28"/>
              </w:rPr>
              <w:t>报名回执表</w:t>
            </w:r>
            <w:r w:rsidR="00200CF2">
              <w:rPr>
                <w:rFonts w:ascii="微软雅黑" w:eastAsia="微软雅黑" w:hAnsi="微软雅黑" w:cs="宋体" w:hint="eastAsia"/>
                <w:sz w:val="28"/>
                <w:szCs w:val="28"/>
              </w:rPr>
              <w:t>（</w:t>
            </w:r>
            <w:r w:rsidR="00200CF2" w:rsidRPr="001F75E0">
              <w:rPr>
                <w:rFonts w:ascii="微软雅黑" w:eastAsia="微软雅黑" w:hAnsi="微软雅黑" w:cs="宋体" w:hint="eastAsia"/>
                <w:sz w:val="28"/>
                <w:szCs w:val="28"/>
              </w:rPr>
              <w:t>可复制</w:t>
            </w:r>
            <w:r w:rsidR="00200CF2">
              <w:rPr>
                <w:rFonts w:ascii="微软雅黑" w:eastAsia="微软雅黑" w:hAnsi="微软雅黑" w:cs="宋体" w:hint="eastAsia"/>
                <w:sz w:val="28"/>
                <w:szCs w:val="28"/>
              </w:rPr>
              <w:t>）</w:t>
            </w:r>
          </w:p>
        </w:tc>
      </w:tr>
      <w:tr w:rsidR="00200CF2" w:rsidTr="009E1FA4">
        <w:trPr>
          <w:trHeight w:val="1142"/>
          <w:jc w:val="center"/>
        </w:trPr>
        <w:tc>
          <w:tcPr>
            <w:tcW w:w="973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Pr="00F4394E" w:rsidRDefault="00200CF2" w:rsidP="009E1FA4">
            <w:pPr>
              <w:autoSpaceDN w:val="0"/>
              <w:spacing w:line="440" w:lineRule="exact"/>
              <w:textAlignment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F4394E">
              <w:rPr>
                <w:rFonts w:ascii="微软雅黑" w:eastAsia="微软雅黑" w:hAnsi="微软雅黑" w:cs="宋体" w:hint="eastAsia"/>
                <w:sz w:val="24"/>
                <w:szCs w:val="24"/>
              </w:rPr>
              <w:t>默认表格第一栏为带队人，为利于专家针对不同专业不同群体，优化授课内容，建议详细填写如下报名表。</w:t>
            </w:r>
            <w:r w:rsidRPr="002B7F53">
              <w:rPr>
                <w:rFonts w:ascii="微软雅黑" w:eastAsia="微软雅黑" w:hAnsi="微软雅黑" w:cs="宋体" w:hint="eastAsia"/>
                <w:sz w:val="24"/>
                <w:szCs w:val="24"/>
              </w:rPr>
              <w:t>报名邮箱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：</w:t>
            </w:r>
            <w:r w:rsidRPr="002B7F53">
              <w:rPr>
                <w:rFonts w:ascii="微软雅黑" w:eastAsia="微软雅黑" w:hAnsi="微软雅黑" w:cs="宋体"/>
                <w:sz w:val="24"/>
                <w:szCs w:val="24"/>
              </w:rPr>
              <w:t>296272384</w:t>
            </w:r>
            <w:r w:rsidRPr="002B7F53">
              <w:rPr>
                <w:rFonts w:ascii="微软雅黑" w:eastAsia="微软雅黑" w:hAnsi="微软雅黑" w:cs="宋体" w:hint="eastAsia"/>
                <w:sz w:val="24"/>
                <w:szCs w:val="24"/>
              </w:rPr>
              <w:t>@qq.com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 xml:space="preserve">  </w:t>
            </w:r>
            <w:r w:rsidRPr="00F4394E">
              <w:rPr>
                <w:rFonts w:ascii="微软雅黑" w:eastAsia="微软雅黑" w:hAnsi="微软雅黑" w:cs="宋体" w:hint="eastAsia"/>
                <w:sz w:val="24"/>
                <w:szCs w:val="24"/>
              </w:rPr>
              <w:t>联系人：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翟东升 </w:t>
            </w:r>
            <w:r w:rsidRPr="00F4394E">
              <w:rPr>
                <w:rFonts w:ascii="微软雅黑" w:eastAsia="微软雅黑" w:hAnsi="微软雅黑" w:cs="宋体"/>
                <w:sz w:val="24"/>
                <w:szCs w:val="24"/>
              </w:rPr>
              <w:t>18801071311</w:t>
            </w: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val="475"/>
          <w:jc w:val="center"/>
        </w:trPr>
        <w:tc>
          <w:tcPr>
            <w:tcW w:w="137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带队人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left="11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1" w:type="dxa"/>
            <w:tcBorders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邮箱</w:t>
            </w: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hRule="exact" w:val="564"/>
          <w:jc w:val="center"/>
        </w:trPr>
        <w:tc>
          <w:tcPr>
            <w:tcW w:w="1373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73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参会人员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val="530"/>
          <w:jc w:val="center"/>
        </w:trPr>
        <w:tc>
          <w:tcPr>
            <w:tcW w:w="137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开票名称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val="530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纳税识别号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val="530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地址电话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Pr="000D2693" w:rsidRDefault="00200CF2" w:rsidP="009E1FA4">
            <w:pPr>
              <w:spacing w:line="400" w:lineRule="exact"/>
              <w:rPr>
                <w:rFonts w:ascii="宋体" w:hAnsi="宋体"/>
                <w:color w:val="BFBFBF" w:themeColor="background1" w:themeShade="BF"/>
                <w:sz w:val="18"/>
                <w:szCs w:val="18"/>
              </w:rPr>
            </w:pPr>
            <w:r w:rsidRPr="000D2693">
              <w:rPr>
                <w:rFonts w:ascii="宋体" w:hAnsi="宋体" w:hint="eastAsia"/>
                <w:color w:val="BFBFBF" w:themeColor="background1" w:themeShade="BF"/>
                <w:sz w:val="18"/>
                <w:szCs w:val="18"/>
              </w:rPr>
              <w:t>除专用发票、可不填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val="530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Pr="000D2693" w:rsidRDefault="00200CF2" w:rsidP="009E1FA4">
            <w:pPr>
              <w:spacing w:line="400" w:lineRule="exact"/>
              <w:rPr>
                <w:rFonts w:ascii="宋体" w:hAnsi="宋体"/>
                <w:color w:val="BFBFBF" w:themeColor="background1" w:themeShade="BF"/>
                <w:sz w:val="18"/>
                <w:szCs w:val="18"/>
              </w:rPr>
            </w:pPr>
            <w:r w:rsidRPr="000D2693">
              <w:rPr>
                <w:rFonts w:ascii="宋体" w:hAnsi="宋体" w:hint="eastAsia"/>
                <w:color w:val="BFBFBF" w:themeColor="background1" w:themeShade="BF"/>
                <w:sz w:val="18"/>
                <w:szCs w:val="18"/>
              </w:rPr>
              <w:t>除专用发票、可不填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val="521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住宿安排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是□否□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在相应的选项后打“√”</w:t>
            </w:r>
          </w:p>
        </w:tc>
      </w:tr>
      <w:tr w:rsidR="00200CF2" w:rsidTr="009E1FA4">
        <w:tblPrEx>
          <w:tblLook w:val="04A0" w:firstRow="1" w:lastRow="0" w:firstColumn="1" w:lastColumn="0" w:noHBand="0" w:noVBand="1"/>
        </w:tblPrEx>
        <w:trPr>
          <w:trHeight w:val="535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缴费方式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现金□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刷卡□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转账汇款□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0CF2" w:rsidRDefault="00200CF2" w:rsidP="009E1FA4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0A3C59" w:rsidRDefault="000A3C59"/>
    <w:p w:rsidR="004A7F25" w:rsidRDefault="004A7F25"/>
    <w:p w:rsidR="004A7F25" w:rsidRDefault="004A7F25"/>
    <w:p w:rsidR="004A7F25" w:rsidRDefault="004A7F25" w:rsidP="004A7F25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sz w:val="36"/>
          <w:szCs w:val="36"/>
        </w:rPr>
      </w:pPr>
    </w:p>
    <w:p w:rsidR="004A7F25" w:rsidRPr="00A64BDA" w:rsidRDefault="004A7F25" w:rsidP="004A7F25">
      <w:pPr>
        <w:adjustRightInd w:val="0"/>
        <w:snapToGrid w:val="0"/>
        <w:spacing w:line="440" w:lineRule="exact"/>
        <w:jc w:val="center"/>
        <w:rPr>
          <w:sz w:val="32"/>
          <w:szCs w:val="32"/>
        </w:rPr>
      </w:pPr>
      <w:r w:rsidRPr="0072382D">
        <w:rPr>
          <w:rFonts w:ascii="微软雅黑" w:eastAsia="微软雅黑" w:hAnsi="微软雅黑" w:hint="eastAsia"/>
          <w:b/>
          <w:sz w:val="36"/>
          <w:szCs w:val="36"/>
        </w:rPr>
        <w:t>课程思政教学改革与创新——专业课程融入思政教育的教学设计理念与方法高级培训会</w:t>
      </w:r>
      <w:r>
        <w:rPr>
          <w:rFonts w:hint="eastAsia"/>
          <w:sz w:val="32"/>
          <w:szCs w:val="32"/>
        </w:rPr>
        <w:t xml:space="preserve"> </w:t>
      </w:r>
      <w:r w:rsidRPr="00A64BDA">
        <w:rPr>
          <w:rFonts w:hint="eastAsia"/>
          <w:sz w:val="32"/>
          <w:szCs w:val="32"/>
        </w:rPr>
        <w:t>报 到 须 知</w:t>
      </w:r>
    </w:p>
    <w:p w:rsidR="004A7F25" w:rsidRDefault="004A7F25" w:rsidP="004A7F25">
      <w:pPr>
        <w:spacing w:line="420" w:lineRule="exact"/>
        <w:rPr>
          <w:sz w:val="24"/>
        </w:rPr>
      </w:pPr>
    </w:p>
    <w:p w:rsidR="004A7F25" w:rsidRPr="00F6404C" w:rsidRDefault="004A7F25" w:rsidP="004A7F25">
      <w:pPr>
        <w:spacing w:line="420" w:lineRule="exact"/>
        <w:rPr>
          <w:sz w:val="24"/>
        </w:rPr>
      </w:pPr>
      <w:r w:rsidRPr="00F6404C">
        <w:rPr>
          <w:rFonts w:hint="eastAsia"/>
          <w:sz w:val="24"/>
        </w:rPr>
        <w:t>尊敬的老师您好：</w:t>
      </w:r>
    </w:p>
    <w:p w:rsidR="004A7F25" w:rsidRDefault="004A7F25" w:rsidP="004A7F25">
      <w:pPr>
        <w:spacing w:line="420" w:lineRule="exact"/>
        <w:ind w:firstLineChars="221" w:firstLine="530"/>
        <w:rPr>
          <w:sz w:val="24"/>
        </w:rPr>
      </w:pPr>
      <w:r w:rsidRPr="00F6404C">
        <w:rPr>
          <w:rFonts w:hint="eastAsia"/>
          <w:sz w:val="24"/>
        </w:rPr>
        <w:t>欢迎您参加</w:t>
      </w:r>
      <w:r w:rsidRPr="00F6404C">
        <w:rPr>
          <w:sz w:val="24"/>
        </w:rPr>
        <w:t>201</w:t>
      </w:r>
      <w:r>
        <w:rPr>
          <w:rFonts w:hint="eastAsia"/>
          <w:sz w:val="24"/>
        </w:rPr>
        <w:t>9</w:t>
      </w:r>
      <w:r w:rsidRPr="00F6404C">
        <w:rPr>
          <w:rFonts w:hint="eastAsia"/>
          <w:sz w:val="24"/>
        </w:rPr>
        <w:t>年</w:t>
      </w:r>
      <w:r>
        <w:rPr>
          <w:sz w:val="24"/>
        </w:rPr>
        <w:t>4</w:t>
      </w:r>
      <w:r w:rsidRPr="00F6404C">
        <w:rPr>
          <w:rFonts w:hint="eastAsia"/>
          <w:sz w:val="24"/>
        </w:rPr>
        <w:t>月</w:t>
      </w:r>
      <w:r>
        <w:rPr>
          <w:sz w:val="24"/>
        </w:rPr>
        <w:t>26</w:t>
      </w:r>
      <w:r w:rsidRPr="00F6404C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——</w:t>
      </w:r>
      <w:r>
        <w:rPr>
          <w:rFonts w:ascii="宋体" w:hAnsi="宋体"/>
          <w:sz w:val="24"/>
        </w:rPr>
        <w:t>28</w:t>
      </w:r>
      <w:r>
        <w:rPr>
          <w:rFonts w:ascii="宋体" w:hAnsi="宋体" w:hint="eastAsia"/>
          <w:sz w:val="24"/>
        </w:rPr>
        <w:t>日</w:t>
      </w:r>
      <w:r w:rsidRPr="00F6404C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苏州</w:t>
      </w:r>
      <w:r w:rsidRPr="00F6404C">
        <w:rPr>
          <w:rFonts w:ascii="宋体" w:hAnsi="宋体" w:hint="eastAsia"/>
          <w:sz w:val="24"/>
        </w:rPr>
        <w:t>市</w:t>
      </w:r>
      <w:r w:rsidRPr="00F6404C">
        <w:rPr>
          <w:rFonts w:hint="eastAsia"/>
          <w:sz w:val="24"/>
        </w:rPr>
        <w:t>举办的《</w:t>
      </w:r>
      <w:r w:rsidRPr="0072382D">
        <w:rPr>
          <w:rFonts w:hint="eastAsia"/>
          <w:sz w:val="24"/>
        </w:rPr>
        <w:t>课程思政教学改革与创新——专业课程融入思政教育的教学设计理念与方法高级培训会</w:t>
      </w:r>
      <w:r w:rsidRPr="00F6404C">
        <w:rPr>
          <w:rFonts w:hint="eastAsia"/>
          <w:sz w:val="24"/>
        </w:rPr>
        <w:t>》研修班。现将报到事宜通知如下：</w:t>
      </w:r>
    </w:p>
    <w:p w:rsidR="004A7F25" w:rsidRPr="00863DDB" w:rsidRDefault="004A7F25" w:rsidP="004A7F25">
      <w:pPr>
        <w:spacing w:line="420" w:lineRule="exact"/>
        <w:ind w:firstLineChars="221" w:firstLine="530"/>
        <w:rPr>
          <w:b/>
          <w:sz w:val="24"/>
        </w:rPr>
      </w:pPr>
    </w:p>
    <w:p w:rsidR="004A7F25" w:rsidRPr="00A64BDA" w:rsidRDefault="004A7F25" w:rsidP="004A7F25">
      <w:pPr>
        <w:spacing w:line="420" w:lineRule="exact"/>
        <w:ind w:firstLine="480"/>
        <w:rPr>
          <w:b/>
          <w:sz w:val="24"/>
        </w:rPr>
      </w:pPr>
      <w:r w:rsidRPr="00A64BDA">
        <w:rPr>
          <w:rFonts w:hint="eastAsia"/>
          <w:b/>
          <w:sz w:val="24"/>
        </w:rPr>
        <w:t>一、行程安排：</w:t>
      </w:r>
      <w:bookmarkStart w:id="0" w:name="_GoBack"/>
      <w:bookmarkEnd w:id="0"/>
    </w:p>
    <w:p w:rsidR="004A7F25" w:rsidRDefault="004A7F25" w:rsidP="004A7F25">
      <w:pPr>
        <w:spacing w:line="420" w:lineRule="exact"/>
        <w:ind w:firstLine="480"/>
        <w:rPr>
          <w:sz w:val="24"/>
        </w:rPr>
      </w:pPr>
      <w:r w:rsidRPr="00F6404C">
        <w:rPr>
          <w:sz w:val="24"/>
        </w:rPr>
        <w:t>201</w:t>
      </w:r>
      <w:r>
        <w:rPr>
          <w:rFonts w:hint="eastAsia"/>
          <w:sz w:val="24"/>
        </w:rPr>
        <w:t>9</w:t>
      </w:r>
      <w:r w:rsidRPr="00F6404C">
        <w:rPr>
          <w:rFonts w:hint="eastAsia"/>
          <w:sz w:val="24"/>
        </w:rPr>
        <w:t>年</w:t>
      </w:r>
      <w:r>
        <w:rPr>
          <w:sz w:val="24"/>
        </w:rPr>
        <w:t>4</w:t>
      </w:r>
      <w:r w:rsidRPr="00F6404C">
        <w:rPr>
          <w:rFonts w:hint="eastAsia"/>
          <w:sz w:val="24"/>
        </w:rPr>
        <w:t>月</w:t>
      </w:r>
      <w:r>
        <w:rPr>
          <w:sz w:val="24"/>
        </w:rPr>
        <w:t>26</w:t>
      </w:r>
      <w:r w:rsidRPr="00F6404C">
        <w:rPr>
          <w:rFonts w:hint="eastAsia"/>
          <w:sz w:val="24"/>
        </w:rPr>
        <w:t>日全天报到。</w:t>
      </w:r>
      <w:r>
        <w:rPr>
          <w:sz w:val="24"/>
        </w:rPr>
        <w:t>27</w:t>
      </w:r>
      <w:r w:rsidRPr="00F6404C">
        <w:rPr>
          <w:rFonts w:hint="eastAsia"/>
          <w:sz w:val="24"/>
        </w:rPr>
        <w:t>日</w:t>
      </w:r>
      <w:r>
        <w:rPr>
          <w:rFonts w:hint="eastAsia"/>
          <w:sz w:val="24"/>
        </w:rPr>
        <w:t>全天，</w:t>
      </w:r>
      <w:r>
        <w:rPr>
          <w:sz w:val="24"/>
        </w:rPr>
        <w:t>28</w:t>
      </w:r>
      <w:r>
        <w:rPr>
          <w:rFonts w:hint="eastAsia"/>
          <w:sz w:val="24"/>
        </w:rPr>
        <w:t>日上午</w:t>
      </w:r>
      <w:r w:rsidRPr="00F6404C">
        <w:rPr>
          <w:rFonts w:hint="eastAsia"/>
          <w:sz w:val="24"/>
        </w:rPr>
        <w:t>培训，</w:t>
      </w:r>
      <w:r>
        <w:rPr>
          <w:sz w:val="24"/>
        </w:rPr>
        <w:t>28</w:t>
      </w:r>
      <w:r w:rsidRPr="00F6404C">
        <w:rPr>
          <w:rFonts w:hint="eastAsia"/>
          <w:sz w:val="24"/>
        </w:rPr>
        <w:t>日下午或</w:t>
      </w:r>
      <w:r>
        <w:rPr>
          <w:rFonts w:hint="eastAsia"/>
          <w:sz w:val="24"/>
        </w:rPr>
        <w:t>2</w:t>
      </w:r>
      <w:r>
        <w:rPr>
          <w:sz w:val="24"/>
        </w:rPr>
        <w:t>9</w:t>
      </w:r>
      <w:r w:rsidRPr="00F6404C">
        <w:rPr>
          <w:rFonts w:hint="eastAsia"/>
          <w:sz w:val="24"/>
        </w:rPr>
        <w:t>日离会。</w:t>
      </w:r>
    </w:p>
    <w:p w:rsidR="004A7F25" w:rsidRPr="00F6404C" w:rsidRDefault="004A7F25" w:rsidP="004A7F25">
      <w:pPr>
        <w:spacing w:line="420" w:lineRule="exact"/>
        <w:ind w:firstLine="480"/>
        <w:rPr>
          <w:b/>
          <w:sz w:val="24"/>
        </w:rPr>
      </w:pPr>
      <w:r w:rsidRPr="00F6404C">
        <w:rPr>
          <w:rFonts w:hint="eastAsia"/>
          <w:b/>
          <w:sz w:val="24"/>
        </w:rPr>
        <w:tab/>
      </w:r>
    </w:p>
    <w:p w:rsidR="004A7F25" w:rsidRPr="00F6404C" w:rsidRDefault="004A7F25" w:rsidP="004A7F25">
      <w:pPr>
        <w:tabs>
          <w:tab w:val="left" w:pos="453"/>
        </w:tabs>
        <w:spacing w:line="420" w:lineRule="exact"/>
        <w:ind w:firstLineChars="196" w:firstLine="470"/>
        <w:rPr>
          <w:b/>
          <w:sz w:val="24"/>
        </w:rPr>
      </w:pPr>
      <w:r w:rsidRPr="00F6404C">
        <w:rPr>
          <w:rFonts w:hint="eastAsia"/>
          <w:b/>
          <w:sz w:val="24"/>
        </w:rPr>
        <w:t>二、报到地点：</w:t>
      </w:r>
    </w:p>
    <w:p w:rsidR="004A7F25" w:rsidRPr="00F6404C" w:rsidRDefault="004A7F25" w:rsidP="004A7F25">
      <w:pPr>
        <w:spacing w:line="420" w:lineRule="exact"/>
        <w:ind w:firstLine="480"/>
        <w:rPr>
          <w:b/>
          <w:color w:val="0000FF"/>
          <w:sz w:val="24"/>
        </w:rPr>
      </w:pPr>
      <w:r w:rsidRPr="00F6404C">
        <w:rPr>
          <w:rFonts w:hint="eastAsia"/>
          <w:sz w:val="24"/>
        </w:rPr>
        <w:t>开会酒店：</w:t>
      </w:r>
      <w:r w:rsidRPr="0072382D">
        <w:rPr>
          <w:rFonts w:hint="eastAsia"/>
          <w:color w:val="3333FF"/>
          <w:sz w:val="24"/>
        </w:rPr>
        <w:t>苏州相城辅特戴斯酒店</w:t>
      </w:r>
      <w:r w:rsidRPr="00F6404C">
        <w:rPr>
          <w:b/>
          <w:bCs/>
          <w:color w:val="0000FF"/>
          <w:sz w:val="24"/>
        </w:rPr>
        <w:t xml:space="preserve">     </w:t>
      </w:r>
      <w:r w:rsidRPr="00E4200B">
        <w:rPr>
          <w:rFonts w:hint="eastAsia"/>
          <w:bCs/>
          <w:sz w:val="24"/>
        </w:rPr>
        <w:t>（3</w:t>
      </w:r>
      <w:r>
        <w:rPr>
          <w:bCs/>
          <w:sz w:val="24"/>
        </w:rPr>
        <w:t>8</w:t>
      </w:r>
      <w:r w:rsidRPr="00E4200B">
        <w:rPr>
          <w:bCs/>
          <w:sz w:val="24"/>
        </w:rPr>
        <w:t>0</w:t>
      </w:r>
      <w:r w:rsidRPr="00E4200B">
        <w:rPr>
          <w:rFonts w:hint="eastAsia"/>
          <w:bCs/>
          <w:sz w:val="24"/>
        </w:rPr>
        <w:t>元/间/晚 含双早）</w:t>
      </w:r>
      <w:r w:rsidRPr="00E4200B">
        <w:rPr>
          <w:bCs/>
          <w:sz w:val="24"/>
        </w:rPr>
        <w:t xml:space="preserve">   </w:t>
      </w:r>
      <w:r w:rsidRPr="00F6404C">
        <w:rPr>
          <w:b/>
          <w:bCs/>
          <w:color w:val="0000FF"/>
          <w:sz w:val="24"/>
        </w:rPr>
        <w:t xml:space="preserve">                                      </w:t>
      </w:r>
      <w:r w:rsidRPr="00F6404C">
        <w:rPr>
          <w:b/>
          <w:sz w:val="24"/>
        </w:rPr>
        <w:t xml:space="preserve">  </w:t>
      </w:r>
    </w:p>
    <w:p w:rsidR="004A7F25" w:rsidRPr="00F6404C" w:rsidRDefault="004A7F25" w:rsidP="004A7F25">
      <w:pPr>
        <w:spacing w:line="420" w:lineRule="exact"/>
        <w:ind w:firstLine="480"/>
        <w:rPr>
          <w:sz w:val="24"/>
        </w:rPr>
      </w:pPr>
      <w:r w:rsidRPr="00F6404C">
        <w:rPr>
          <w:rFonts w:hint="eastAsia"/>
          <w:sz w:val="24"/>
        </w:rPr>
        <w:t>酒店地址：</w:t>
      </w:r>
      <w:r w:rsidRPr="0072382D">
        <w:rPr>
          <w:rFonts w:hint="eastAsia"/>
          <w:sz w:val="24"/>
        </w:rPr>
        <w:t>苏州相城区人民路4555号繁花购物中心B座</w:t>
      </w:r>
    </w:p>
    <w:p w:rsidR="004A7F25" w:rsidRDefault="004A7F25" w:rsidP="004A7F25">
      <w:pPr>
        <w:spacing w:line="42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会务联系人：翟老师 </w:t>
      </w:r>
      <w:r>
        <w:rPr>
          <w:sz w:val="24"/>
        </w:rPr>
        <w:t>188 0107 1311</w:t>
      </w:r>
      <w:r>
        <w:rPr>
          <w:rFonts w:hint="eastAsia"/>
          <w:sz w:val="24"/>
        </w:rPr>
        <w:t>（同微信号）</w:t>
      </w:r>
    </w:p>
    <w:p w:rsidR="004A7F25" w:rsidRPr="00AB0926" w:rsidRDefault="004A7F25" w:rsidP="004A7F25">
      <w:pPr>
        <w:spacing w:line="420" w:lineRule="exact"/>
        <w:ind w:firstLine="480"/>
        <w:rPr>
          <w:sz w:val="24"/>
        </w:rPr>
      </w:pPr>
      <w:r w:rsidRPr="00AB0926">
        <w:rPr>
          <w:rFonts w:hint="eastAsia"/>
          <w:sz w:val="24"/>
        </w:rPr>
        <w:t>备注：发票领取时间为2</w:t>
      </w:r>
      <w:r w:rsidRPr="00AB0926">
        <w:rPr>
          <w:sz w:val="24"/>
        </w:rPr>
        <w:t>8</w:t>
      </w:r>
      <w:r w:rsidRPr="00AB0926">
        <w:rPr>
          <w:rFonts w:hint="eastAsia"/>
          <w:sz w:val="24"/>
        </w:rPr>
        <w:t>日上午。</w:t>
      </w:r>
    </w:p>
    <w:p w:rsidR="004A7F25" w:rsidRPr="00AB0926" w:rsidRDefault="004A7F25" w:rsidP="004A7F25">
      <w:pPr>
        <w:spacing w:line="420" w:lineRule="exact"/>
        <w:rPr>
          <w:sz w:val="24"/>
        </w:rPr>
      </w:pPr>
    </w:p>
    <w:p w:rsidR="004A7F25" w:rsidRPr="00F6404C" w:rsidRDefault="004A7F25" w:rsidP="004A7F25">
      <w:pPr>
        <w:numPr>
          <w:ilvl w:val="0"/>
          <w:numId w:val="3"/>
        </w:numPr>
        <w:spacing w:line="420" w:lineRule="exact"/>
        <w:ind w:firstLineChars="200" w:firstLine="480"/>
        <w:rPr>
          <w:b/>
          <w:sz w:val="24"/>
        </w:rPr>
      </w:pPr>
      <w:r w:rsidRPr="00F6404C">
        <w:rPr>
          <w:rFonts w:hint="eastAsia"/>
          <w:b/>
          <w:sz w:val="24"/>
        </w:rPr>
        <w:t>乘车路线：</w:t>
      </w:r>
    </w:p>
    <w:p w:rsidR="004A7F25" w:rsidRPr="00AB0926" w:rsidRDefault="004A7F25" w:rsidP="004A7F25">
      <w:pPr>
        <w:spacing w:line="420" w:lineRule="exact"/>
        <w:ind w:firstLine="480"/>
        <w:rPr>
          <w:sz w:val="24"/>
        </w:rPr>
      </w:pPr>
      <w:r w:rsidRPr="00AB0926">
        <w:rPr>
          <w:rFonts w:hint="eastAsia"/>
          <w:sz w:val="24"/>
        </w:rPr>
        <w:t>酒店周边公交站：繁花中心—公交站</w:t>
      </w:r>
    </w:p>
    <w:p w:rsidR="004A7F25" w:rsidRPr="00AB0926" w:rsidRDefault="004A7F25" w:rsidP="004A7F25">
      <w:pPr>
        <w:spacing w:line="420" w:lineRule="exact"/>
        <w:ind w:firstLine="480"/>
        <w:rPr>
          <w:sz w:val="24"/>
        </w:rPr>
      </w:pPr>
      <w:r w:rsidRPr="00AB0926">
        <w:rPr>
          <w:rFonts w:hint="eastAsia"/>
          <w:sz w:val="24"/>
        </w:rPr>
        <w:t>酒店周边地铁站：苏武纪念园——地铁站（地铁4号线）</w:t>
      </w:r>
      <w:r w:rsidRPr="00AB0926">
        <w:rPr>
          <w:sz w:val="24"/>
        </w:rPr>
        <w:t xml:space="preserve"> </w:t>
      </w:r>
    </w:p>
    <w:p w:rsidR="004A7F25" w:rsidRPr="00AB0926" w:rsidRDefault="004A7F25" w:rsidP="004A7F25">
      <w:pPr>
        <w:spacing w:line="420" w:lineRule="exact"/>
        <w:ind w:firstLine="480"/>
        <w:rPr>
          <w:sz w:val="24"/>
        </w:rPr>
      </w:pPr>
    </w:p>
    <w:p w:rsidR="004A7F25" w:rsidRPr="00AB0926" w:rsidRDefault="004A7F25" w:rsidP="004A7F25">
      <w:pPr>
        <w:spacing w:line="420" w:lineRule="exact"/>
        <w:ind w:firstLine="480"/>
        <w:rPr>
          <w:sz w:val="24"/>
        </w:rPr>
      </w:pPr>
      <w:r w:rsidRPr="00AB0926">
        <w:rPr>
          <w:rFonts w:hint="eastAsia"/>
          <w:sz w:val="24"/>
        </w:rPr>
        <w:t>1.苏州火车站——酒店：（距离</w:t>
      </w:r>
      <w:r w:rsidRPr="00AB0926">
        <w:rPr>
          <w:sz w:val="24"/>
        </w:rPr>
        <w:t>5</w:t>
      </w:r>
      <w:r w:rsidRPr="00AB0926">
        <w:rPr>
          <w:rFonts w:hint="eastAsia"/>
          <w:sz w:val="24"/>
        </w:rPr>
        <w:t>公里）打车</w:t>
      </w:r>
      <w:r>
        <w:rPr>
          <w:rFonts w:hint="eastAsia"/>
          <w:sz w:val="24"/>
        </w:rPr>
        <w:t>约</w:t>
      </w:r>
      <w:r w:rsidRPr="00AB0926">
        <w:rPr>
          <w:rFonts w:hint="eastAsia"/>
          <w:sz w:val="24"/>
        </w:rPr>
        <w:t>1</w:t>
      </w:r>
      <w:r w:rsidRPr="00AB0926">
        <w:rPr>
          <w:sz w:val="24"/>
        </w:rPr>
        <w:t>5</w:t>
      </w:r>
      <w:r w:rsidRPr="00AB0926">
        <w:rPr>
          <w:rFonts w:hint="eastAsia"/>
          <w:sz w:val="24"/>
        </w:rPr>
        <w:t>元</w:t>
      </w:r>
      <w:r>
        <w:rPr>
          <w:rFonts w:hint="eastAsia"/>
          <w:sz w:val="24"/>
        </w:rPr>
        <w:t>。</w:t>
      </w:r>
    </w:p>
    <w:p w:rsidR="004A7F25" w:rsidRPr="00AB0926" w:rsidRDefault="004A7F25" w:rsidP="004A7F25">
      <w:pPr>
        <w:spacing w:line="420" w:lineRule="exact"/>
        <w:ind w:firstLine="480"/>
        <w:rPr>
          <w:sz w:val="24"/>
        </w:rPr>
      </w:pPr>
      <w:r w:rsidRPr="00AB0926">
        <w:rPr>
          <w:rFonts w:hint="eastAsia"/>
          <w:sz w:val="24"/>
        </w:rPr>
        <w:t>苏州火车站乘坐地铁4号线途径3站到达孙武纪念园站，步行827米到达苏州相城辅特戴斯酒店。</w:t>
      </w:r>
    </w:p>
    <w:p w:rsidR="004A7F25" w:rsidRPr="00AB0926" w:rsidRDefault="004A7F25" w:rsidP="004A7F25">
      <w:pPr>
        <w:spacing w:line="420" w:lineRule="exact"/>
        <w:ind w:firstLine="480"/>
        <w:rPr>
          <w:sz w:val="24"/>
        </w:rPr>
      </w:pPr>
    </w:p>
    <w:p w:rsidR="004A7F25" w:rsidRPr="00AB0926" w:rsidRDefault="004A7F25" w:rsidP="004A7F25">
      <w:pPr>
        <w:spacing w:line="420" w:lineRule="exact"/>
        <w:ind w:firstLine="480"/>
        <w:rPr>
          <w:sz w:val="24"/>
        </w:rPr>
      </w:pPr>
      <w:r w:rsidRPr="00AB0926">
        <w:rPr>
          <w:rFonts w:hint="eastAsia"/>
          <w:sz w:val="24"/>
        </w:rPr>
        <w:t>2.苏州北站——酒店（距离</w:t>
      </w:r>
      <w:r w:rsidRPr="00AB0926">
        <w:rPr>
          <w:sz w:val="24"/>
        </w:rPr>
        <w:t>10</w:t>
      </w:r>
      <w:r w:rsidRPr="00AB0926">
        <w:rPr>
          <w:rFonts w:hint="eastAsia"/>
          <w:sz w:val="24"/>
        </w:rPr>
        <w:t>公里） 打车</w:t>
      </w:r>
      <w:r>
        <w:rPr>
          <w:rFonts w:hint="eastAsia"/>
          <w:sz w:val="24"/>
        </w:rPr>
        <w:t>约</w:t>
      </w:r>
      <w:r w:rsidRPr="00AB0926">
        <w:rPr>
          <w:rFonts w:hint="eastAsia"/>
          <w:sz w:val="24"/>
        </w:rPr>
        <w:t>3</w:t>
      </w:r>
      <w:r w:rsidRPr="00AB0926">
        <w:rPr>
          <w:sz w:val="24"/>
        </w:rPr>
        <w:t>5</w:t>
      </w:r>
      <w:r w:rsidRPr="00AB0926">
        <w:rPr>
          <w:rFonts w:hint="eastAsia"/>
          <w:sz w:val="24"/>
        </w:rPr>
        <w:t>元</w:t>
      </w:r>
      <w:r>
        <w:rPr>
          <w:rFonts w:hint="eastAsia"/>
          <w:sz w:val="24"/>
        </w:rPr>
        <w:t>。</w:t>
      </w:r>
    </w:p>
    <w:p w:rsidR="004A7F25" w:rsidRPr="00AB0926" w:rsidRDefault="004A7F25" w:rsidP="004A7F25">
      <w:pPr>
        <w:spacing w:line="420" w:lineRule="exact"/>
        <w:ind w:firstLine="480"/>
        <w:rPr>
          <w:sz w:val="24"/>
        </w:rPr>
      </w:pPr>
      <w:r w:rsidRPr="00AB0926">
        <w:rPr>
          <w:rFonts w:hint="eastAsia"/>
          <w:sz w:val="24"/>
        </w:rPr>
        <w:t>相城高铁新城开发区/苏州北站，步行273米到达高铁苏州北站(2口)，乘坐地铁2号线途径6站到达陆慕站，步行160米到达元联润元集贸中心站，乘坐805路途径3站到达繁花中心站，步行584米到达苏州相城辅特戴斯酒店。</w:t>
      </w:r>
    </w:p>
    <w:p w:rsidR="004A7F25" w:rsidRPr="00AB0926" w:rsidRDefault="004A7F25" w:rsidP="004A7F25">
      <w:pPr>
        <w:spacing w:line="420" w:lineRule="exact"/>
        <w:ind w:firstLine="480"/>
        <w:rPr>
          <w:sz w:val="24"/>
        </w:rPr>
      </w:pPr>
    </w:p>
    <w:p w:rsidR="004A7F25" w:rsidRPr="00AB0926" w:rsidRDefault="004A7F25" w:rsidP="004A7F25">
      <w:pPr>
        <w:spacing w:line="420" w:lineRule="exact"/>
        <w:ind w:firstLine="480"/>
        <w:rPr>
          <w:sz w:val="24"/>
        </w:rPr>
      </w:pPr>
      <w:r w:rsidRPr="00AB0926">
        <w:rPr>
          <w:rFonts w:hint="eastAsia"/>
          <w:sz w:val="24"/>
        </w:rPr>
        <w:t>3.无锡硕放国际机场----酒店（距离</w:t>
      </w:r>
      <w:r w:rsidRPr="00AB0926">
        <w:rPr>
          <w:sz w:val="24"/>
        </w:rPr>
        <w:t>31</w:t>
      </w:r>
      <w:r w:rsidRPr="00AB0926">
        <w:rPr>
          <w:rFonts w:hint="eastAsia"/>
          <w:sz w:val="24"/>
        </w:rPr>
        <w:t>公里）</w:t>
      </w:r>
    </w:p>
    <w:p w:rsidR="004A7F25" w:rsidRPr="00AB0926" w:rsidRDefault="004A7F25" w:rsidP="004A7F25">
      <w:pPr>
        <w:spacing w:line="420" w:lineRule="exact"/>
        <w:ind w:firstLine="480"/>
        <w:rPr>
          <w:sz w:val="24"/>
        </w:rPr>
      </w:pPr>
      <w:r w:rsidRPr="00AB0926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rPr>
          <w:rFonts w:hint="eastAsia"/>
          <w:sz w:val="24"/>
        </w:rPr>
        <w:t>.</w:t>
      </w:r>
      <w:r w:rsidRPr="00AB0926">
        <w:rPr>
          <w:rFonts w:hint="eastAsia"/>
          <w:sz w:val="24"/>
        </w:rPr>
        <w:t>建议打车前往：打车约</w:t>
      </w:r>
      <w:r w:rsidRPr="00AB0926">
        <w:rPr>
          <w:sz w:val="24"/>
        </w:rPr>
        <w:t>95</w:t>
      </w:r>
      <w:r w:rsidRPr="00AB0926">
        <w:rPr>
          <w:rFonts w:hint="eastAsia"/>
          <w:sz w:val="24"/>
        </w:rPr>
        <w:t>元左右。</w:t>
      </w:r>
    </w:p>
    <w:p w:rsidR="004A7F25" w:rsidRPr="004A7F25" w:rsidRDefault="004A7F25" w:rsidP="004A7F25">
      <w:pPr>
        <w:spacing w:line="420" w:lineRule="exact"/>
        <w:ind w:firstLine="480"/>
        <w:rPr>
          <w:rFonts w:hint="eastAsia"/>
          <w:sz w:val="24"/>
        </w:rPr>
      </w:pPr>
      <w:r w:rsidRPr="00AB0926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hint="eastAsia"/>
          <w:sz w:val="24"/>
        </w:rPr>
        <w:t>.</w:t>
      </w:r>
      <w:r w:rsidRPr="00AB0926">
        <w:rPr>
          <w:rFonts w:hint="eastAsia"/>
          <w:sz w:val="24"/>
        </w:rPr>
        <w:t>无锡乘坐高铁或者动车至苏州站。苏州火车站乘坐地铁4号线途径3站到达孙武纪念园站，步行827米到达苏州相城辅特戴斯酒店。</w:t>
      </w:r>
    </w:p>
    <w:sectPr w:rsidR="004A7F25" w:rsidRPr="004A7F25" w:rsidSect="004A7F25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AF" w:rsidRDefault="003E34AF" w:rsidP="00200CF2">
      <w:r>
        <w:separator/>
      </w:r>
    </w:p>
  </w:endnote>
  <w:endnote w:type="continuationSeparator" w:id="0">
    <w:p w:rsidR="003E34AF" w:rsidRDefault="003E34AF" w:rsidP="0020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长宋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AF" w:rsidRDefault="003E34AF" w:rsidP="00200CF2">
      <w:r>
        <w:separator/>
      </w:r>
    </w:p>
  </w:footnote>
  <w:footnote w:type="continuationSeparator" w:id="0">
    <w:p w:rsidR="003E34AF" w:rsidRDefault="003E34AF" w:rsidP="0020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A3E2B0"/>
    <w:multiLevelType w:val="singleLevel"/>
    <w:tmpl w:val="ECA3E2B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5EA15F0"/>
    <w:multiLevelType w:val="hybridMultilevel"/>
    <w:tmpl w:val="DA2A0EB8"/>
    <w:lvl w:ilvl="0" w:tplc="5A2E21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8EC6102"/>
    <w:multiLevelType w:val="hybridMultilevel"/>
    <w:tmpl w:val="BCC8FF94"/>
    <w:lvl w:ilvl="0" w:tplc="C994DA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BF"/>
    <w:rsid w:val="000A3C59"/>
    <w:rsid w:val="00200CF2"/>
    <w:rsid w:val="003109B5"/>
    <w:rsid w:val="003B7FDE"/>
    <w:rsid w:val="003E1F99"/>
    <w:rsid w:val="003E34AF"/>
    <w:rsid w:val="004A7F25"/>
    <w:rsid w:val="00525CAD"/>
    <w:rsid w:val="006211F4"/>
    <w:rsid w:val="0066320B"/>
    <w:rsid w:val="0070125E"/>
    <w:rsid w:val="007111ED"/>
    <w:rsid w:val="007747DF"/>
    <w:rsid w:val="008B1BBF"/>
    <w:rsid w:val="008D1E0E"/>
    <w:rsid w:val="00C74366"/>
    <w:rsid w:val="00CB2531"/>
    <w:rsid w:val="00DA5F78"/>
    <w:rsid w:val="00F6645A"/>
    <w:rsid w:val="00F8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A9B08"/>
  <w15:chartTrackingRefBased/>
  <w15:docId w15:val="{DF978CD7-1C01-44E5-8359-5CA34725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C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CF2"/>
    <w:rPr>
      <w:sz w:val="18"/>
      <w:szCs w:val="18"/>
    </w:rPr>
  </w:style>
  <w:style w:type="paragraph" w:styleId="a7">
    <w:name w:val="List Paragraph"/>
    <w:basedOn w:val="a"/>
    <w:uiPriority w:val="34"/>
    <w:qFormat/>
    <w:rsid w:val="00200CF2"/>
    <w:pPr>
      <w:ind w:firstLineChars="200" w:firstLine="420"/>
    </w:pPr>
  </w:style>
  <w:style w:type="table" w:styleId="a8">
    <w:name w:val="Table Grid"/>
    <w:basedOn w:val="a1"/>
    <w:uiPriority w:val="39"/>
    <w:rsid w:val="00200CF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A7F2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A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296272384@qq.com</dc:creator>
  <cp:keywords/>
  <dc:description/>
  <cp:lastModifiedBy>296272384@qq.com</cp:lastModifiedBy>
  <cp:revision>11</cp:revision>
  <dcterms:created xsi:type="dcterms:W3CDTF">2019-03-23T04:35:00Z</dcterms:created>
  <dcterms:modified xsi:type="dcterms:W3CDTF">2019-04-08T00:54:00Z</dcterms:modified>
</cp:coreProperties>
</file>