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：</w:t>
      </w:r>
    </w:p>
    <w:p>
      <w:pPr>
        <w:rPr>
          <w:sz w:val="24"/>
          <w:szCs w:val="24"/>
        </w:rPr>
      </w:pP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合肥工业大学2019年“课程思政”说课比赛汇总表</w:t>
      </w:r>
    </w:p>
    <w:p>
      <w:pPr>
        <w:rPr>
          <w:rFonts w:ascii="仿宋_GB2312" w:eastAsia="仿宋_GB2312"/>
          <w:sz w:val="24"/>
        </w:rPr>
      </w:pPr>
    </w:p>
    <w:p>
      <w:pPr>
        <w:spacing w:after="156" w:afterLines="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学院</w:t>
      </w:r>
      <w:r>
        <w:rPr>
          <w:rFonts w:asciiTheme="minorEastAsia" w:hAnsiTheme="minorEastAsia"/>
          <w:szCs w:val="21"/>
        </w:rPr>
        <w:t>：</w:t>
      </w:r>
      <w:r>
        <w:rPr>
          <w:rFonts w:hint="eastAsia" w:asciiTheme="minorEastAsia" w:hAnsiTheme="minorEastAsia"/>
          <w:szCs w:val="21"/>
          <w:u w:val="single"/>
        </w:rPr>
        <w:t xml:space="preserve">           </w:t>
      </w:r>
      <w:r>
        <w:rPr>
          <w:rFonts w:asciiTheme="minorEastAsia" w:hAnsiTheme="minorEastAsia"/>
          <w:szCs w:val="21"/>
          <w:u w:val="single"/>
        </w:rPr>
        <w:t xml:space="preserve">     </w:t>
      </w:r>
      <w:r>
        <w:rPr>
          <w:rFonts w:asciiTheme="minorEastAsia" w:hAnsiTheme="minorEastAsia"/>
          <w:szCs w:val="21"/>
        </w:rPr>
        <w:t xml:space="preserve">     </w:t>
      </w:r>
      <w:r>
        <w:rPr>
          <w:rFonts w:hint="eastAsia" w:asciiTheme="minorEastAsia" w:hAnsiTheme="minorEastAsia"/>
          <w:szCs w:val="21"/>
        </w:rPr>
        <w:t>经办人：</w:t>
      </w:r>
      <w:r>
        <w:rPr>
          <w:rFonts w:hint="eastAsia" w:asciiTheme="minorEastAsia" w:hAnsiTheme="minorEastAsia"/>
          <w:szCs w:val="21"/>
          <w:u w:val="single"/>
        </w:rPr>
        <w:t xml:space="preserve">      </w:t>
      </w:r>
      <w:r>
        <w:rPr>
          <w:rFonts w:asciiTheme="minorEastAsia" w:hAnsiTheme="minorEastAsia"/>
          <w:szCs w:val="21"/>
          <w:u w:val="single"/>
        </w:rPr>
        <w:t xml:space="preserve">       </w:t>
      </w:r>
      <w:r>
        <w:rPr>
          <w:rFonts w:asciiTheme="minorEastAsia" w:hAnsiTheme="minorEastAsia"/>
          <w:szCs w:val="21"/>
        </w:rPr>
        <w:t xml:space="preserve">    </w:t>
      </w:r>
      <w:r>
        <w:rPr>
          <w:rFonts w:hint="eastAsia" w:asciiTheme="minorEastAsia" w:hAnsiTheme="minorEastAsia"/>
          <w:szCs w:val="21"/>
        </w:rPr>
        <w:t>联系电话：</w:t>
      </w:r>
      <w:r>
        <w:rPr>
          <w:rFonts w:hint="eastAsia" w:asciiTheme="minorEastAsia" w:hAnsiTheme="minorEastAsia"/>
          <w:szCs w:val="21"/>
          <w:u w:val="single"/>
        </w:rPr>
        <w:t xml:space="preserve">        </w:t>
      </w:r>
      <w:r>
        <w:rPr>
          <w:rFonts w:asciiTheme="minorEastAsia" w:hAnsiTheme="minorEastAsia"/>
          <w:szCs w:val="21"/>
          <w:u w:val="single"/>
        </w:rPr>
        <w:t xml:space="preserve">        </w:t>
      </w:r>
    </w:p>
    <w:tbl>
      <w:tblPr>
        <w:tblStyle w:val="3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51"/>
        <w:gridCol w:w="709"/>
        <w:gridCol w:w="850"/>
        <w:gridCol w:w="1276"/>
        <w:gridCol w:w="709"/>
        <w:gridCol w:w="1417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职称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参赛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课程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</w:t>
            </w:r>
            <w:r>
              <w:rPr>
                <w:rFonts w:asciiTheme="minorEastAsia" w:hAnsiTheme="minorEastAsia"/>
                <w:szCs w:val="21"/>
              </w:rPr>
              <w:t>性质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案例名称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电话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E</w:t>
            </w:r>
            <w:r>
              <w:rPr>
                <w:rFonts w:asciiTheme="minorEastAsia" w:hAnsiTheme="minorEastAsia"/>
                <w:szCs w:val="21"/>
              </w:rPr>
              <w:t>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rPr>
          <w:rFonts w:asciiTheme="minorEastAsia" w:hAnsiTheme="minorEastAsia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868D4"/>
    <w:rsid w:val="3758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2019-09-16T02:14:00Z</dcterms:created>
  <dc:creator>lenoo</dc:creator>
  <cp:lastModifiedBy>lenoo</cp:lastModifiedBy>
  <dcterms:modified xsi:type="dcterms:W3CDTF">2019-09-16T02:15:38Z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